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МИНОБРНАУКИ РОССИИ</w:t>
      </w:r>
    </w:p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80396F" w:rsidRPr="00BB1B65" w:rsidRDefault="0080396F" w:rsidP="00F932E7">
      <w:pPr>
        <w:jc w:val="center"/>
        <w:rPr>
          <w:b/>
          <w:sz w:val="28"/>
          <w:szCs w:val="28"/>
        </w:rPr>
      </w:pPr>
      <w:r w:rsidRPr="00BB1B65">
        <w:rPr>
          <w:b/>
          <w:sz w:val="28"/>
          <w:szCs w:val="28"/>
        </w:rPr>
        <w:t>«Гжельский государственный университет»</w:t>
      </w:r>
    </w:p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(ГГУ)</w:t>
      </w:r>
    </w:p>
    <w:p w:rsidR="0080396F" w:rsidRPr="00BB1B65" w:rsidRDefault="0080396F" w:rsidP="00F932E7">
      <w:pPr>
        <w:rPr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2A009F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</w:rPr>
      </w:pPr>
      <w:r w:rsidRPr="002A009F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80396F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0396F" w:rsidRPr="00BB1B65" w:rsidRDefault="0080396F" w:rsidP="00F932E7">
      <w:pPr>
        <w:pStyle w:val="Style11"/>
        <w:widowControl/>
        <w:rPr>
          <w:bCs/>
          <w:sz w:val="28"/>
          <w:szCs w:val="28"/>
          <w:u w:val="single"/>
        </w:rPr>
      </w:pPr>
      <w:r w:rsidRPr="00BB1B65">
        <w:rPr>
          <w:bCs/>
          <w:sz w:val="28"/>
          <w:szCs w:val="28"/>
          <w:u w:val="single"/>
        </w:rPr>
        <w:t>Рабочая программа дисциплины</w:t>
      </w: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декоративной пластики</w:t>
      </w: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0396F" w:rsidRPr="00BB1B65" w:rsidTr="00F932E7">
        <w:trPr>
          <w:trHeight w:val="409"/>
        </w:trPr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6F" w:rsidRPr="00BB1B65" w:rsidRDefault="0080396F" w:rsidP="00F932E7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44.03.01 </w:t>
            </w:r>
            <w:r w:rsidRPr="00BB1B65">
              <w:rPr>
                <w:sz w:val="28"/>
                <w:szCs w:val="28"/>
              </w:rPr>
              <w:t>Педагогическое образование</w:t>
            </w:r>
          </w:p>
        </w:tc>
      </w:tr>
      <w:tr w:rsidR="0080396F" w:rsidRPr="00BB1B65" w:rsidTr="00F932E7">
        <w:trPr>
          <w:trHeight w:val="402"/>
        </w:trPr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396F" w:rsidRPr="00883E78" w:rsidRDefault="0080396F" w:rsidP="00F932E7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83E78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80396F" w:rsidRPr="00BB1B65" w:rsidTr="00F932E7"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80396F" w:rsidRPr="00BB1B65" w:rsidTr="00F932E7"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396F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E003D" w:rsidRDefault="00CE003D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 xml:space="preserve">пос. </w:t>
      </w:r>
      <w:proofErr w:type="spellStart"/>
      <w:r w:rsidRPr="00BB1B65">
        <w:rPr>
          <w:rStyle w:val="FontStyle53"/>
          <w:b w:val="0"/>
          <w:bCs/>
          <w:sz w:val="28"/>
          <w:szCs w:val="28"/>
        </w:rPr>
        <w:t>Электроизолятор</w:t>
      </w:r>
      <w:proofErr w:type="spellEnd"/>
    </w:p>
    <w:p w:rsidR="0080396F" w:rsidRDefault="0080396F">
      <w:pPr>
        <w:spacing w:after="160" w:line="259" w:lineRule="auto"/>
        <w:rPr>
          <w:sz w:val="28"/>
          <w:szCs w:val="28"/>
        </w:rPr>
      </w:pPr>
    </w:p>
    <w:p w:rsidR="0080396F" w:rsidRDefault="008D109F" w:rsidP="008D109F">
      <w:pPr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80396F" w:rsidRDefault="0080396F">
      <w:pPr>
        <w:spacing w:after="160" w:line="259" w:lineRule="auto"/>
        <w:rPr>
          <w:sz w:val="28"/>
          <w:szCs w:val="28"/>
        </w:rPr>
      </w:pPr>
    </w:p>
    <w:p w:rsidR="0080396F" w:rsidRPr="00AA636C" w:rsidRDefault="0080396F" w:rsidP="00F932E7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709"/>
        <w:jc w:val="both"/>
      </w:pPr>
      <w:r w:rsidRPr="00AA636C">
        <w:lastRenderedPageBreak/>
        <w:t>Рабочая программа дисциплины «</w:t>
      </w:r>
      <w:r>
        <w:t>Основы декоративной пластики</w:t>
      </w:r>
      <w:r w:rsidRPr="00AA636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 44.03.01 Педагогическое образование.</w:t>
      </w:r>
    </w:p>
    <w:p w:rsidR="0080396F" w:rsidRPr="00704AF6" w:rsidRDefault="0080396F" w:rsidP="00704AF6">
      <w:pPr>
        <w:ind w:firstLine="709"/>
        <w:jc w:val="both"/>
        <w:rPr>
          <w:color w:val="000000"/>
        </w:rPr>
      </w:pPr>
      <w:r w:rsidRPr="00984156">
        <w:rPr>
          <w:color w:val="000000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80396F" w:rsidRPr="00DD192C" w:rsidRDefault="0080396F" w:rsidP="00704AF6">
      <w:pPr>
        <w:shd w:val="clear" w:color="auto" w:fill="FFFFFF"/>
        <w:ind w:firstLine="709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80396F" w:rsidRDefault="0080396F" w:rsidP="00704AF6">
      <w:pPr>
        <w:shd w:val="clear" w:color="auto" w:fill="FFFFFF"/>
        <w:ind w:firstLine="709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0396F" w:rsidRPr="00984156" w:rsidRDefault="0080396F" w:rsidP="00704AF6">
      <w:pPr>
        <w:ind w:firstLine="709"/>
        <w:jc w:val="both"/>
        <w:rPr>
          <w:color w:val="000000"/>
        </w:rPr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</w:pPr>
    </w:p>
    <w:p w:rsidR="0080396F" w:rsidRDefault="0080396F" w:rsidP="00DE6783">
      <w:pPr>
        <w:widowControl w:val="0"/>
        <w:autoSpaceDE w:val="0"/>
        <w:autoSpaceDN w:val="0"/>
        <w:adjustRightInd w:val="0"/>
      </w:pPr>
    </w:p>
    <w:p w:rsidR="0080396F" w:rsidRPr="00C236F9" w:rsidRDefault="0080396F" w:rsidP="00F932E7">
      <w:pPr>
        <w:numPr>
          <w:ilvl w:val="0"/>
          <w:numId w:val="40"/>
        </w:numPr>
        <w:tabs>
          <w:tab w:val="left" w:pos="6131"/>
        </w:tabs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C236F9"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80396F" w:rsidRPr="00AA636C" w:rsidRDefault="0080396F" w:rsidP="00DE6783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29"/>
        <w:gridCol w:w="3543"/>
        <w:gridCol w:w="3623"/>
      </w:tblGrid>
      <w:tr w:rsidR="0080396F" w:rsidRPr="00AA636C" w:rsidTr="00F932E7">
        <w:tc>
          <w:tcPr>
            <w:tcW w:w="2329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Компетенция</w:t>
            </w:r>
          </w:p>
        </w:tc>
        <w:tc>
          <w:tcPr>
            <w:tcW w:w="3543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Индикаторы компетенций</w:t>
            </w:r>
          </w:p>
        </w:tc>
        <w:tc>
          <w:tcPr>
            <w:tcW w:w="3623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Планируемые результаты обучения по дисциплине</w:t>
            </w: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 Способен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осуществлять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обучение учебному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предмету на основе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использования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предметных методик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и применения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современных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образовательных</w:t>
            </w:r>
          </w:p>
          <w:p w:rsidR="0080396F" w:rsidRPr="00AA636C" w:rsidRDefault="0080396F" w:rsidP="00F932E7">
            <w:r w:rsidRPr="00266680">
              <w:rPr>
                <w:lang w:eastAsia="en-US"/>
              </w:rPr>
              <w:t>технологий</w:t>
            </w:r>
          </w:p>
        </w:tc>
        <w:tc>
          <w:tcPr>
            <w:tcW w:w="3543" w:type="dxa"/>
          </w:tcPr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 xml:space="preserve">-1.1. Знает: </w:t>
            </w:r>
            <w:proofErr w:type="spellStart"/>
            <w:r w:rsidRPr="00266680">
              <w:rPr>
                <w:lang w:eastAsia="en-US"/>
              </w:rPr>
              <w:t>концептуальныеположенияитребования</w:t>
            </w:r>
            <w:proofErr w:type="spellEnd"/>
            <w:r w:rsidRPr="00266680">
              <w:rPr>
                <w:lang w:eastAsia="en-US"/>
              </w:rPr>
              <w:t xml:space="preserve"> к организации образовательного</w:t>
            </w:r>
            <w:r>
              <w:rPr>
                <w:lang w:eastAsia="en-US"/>
              </w:rPr>
              <w:t xml:space="preserve"> процесса по изобразительному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,определяемые</w:t>
            </w:r>
            <w:proofErr w:type="spellEnd"/>
            <w:r w:rsidRPr="00266680">
              <w:rPr>
                <w:lang w:eastAsia="en-US"/>
              </w:rPr>
              <w:t xml:space="preserve"> ФГОС общего </w:t>
            </w:r>
            <w:proofErr w:type="spellStart"/>
            <w:r w:rsidRPr="00266680">
              <w:rPr>
                <w:lang w:eastAsia="en-US"/>
              </w:rPr>
              <w:t>образования;особенностипроектированияобразовательного</w:t>
            </w:r>
            <w:proofErr w:type="spellEnd"/>
            <w:r w:rsidRPr="00266680">
              <w:rPr>
                <w:lang w:eastAsia="en-US"/>
              </w:rPr>
              <w:t xml:space="preserve"> процесса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 в образовательном </w:t>
            </w:r>
            <w:proofErr w:type="spellStart"/>
            <w:r w:rsidRPr="00266680">
              <w:rPr>
                <w:lang w:eastAsia="en-US"/>
              </w:rPr>
              <w:t>учреждении,подходы</w:t>
            </w:r>
            <w:proofErr w:type="spellEnd"/>
            <w:r w:rsidRPr="00266680">
              <w:rPr>
                <w:lang w:eastAsia="en-US"/>
              </w:rPr>
              <w:t xml:space="preserve"> к планированию </w:t>
            </w:r>
            <w:proofErr w:type="spellStart"/>
            <w:r w:rsidRPr="00266680">
              <w:rPr>
                <w:lang w:eastAsia="en-US"/>
              </w:rPr>
              <w:t>образовательнойдеятельности</w:t>
            </w:r>
            <w:proofErr w:type="spellEnd"/>
            <w:r w:rsidRPr="00266680">
              <w:rPr>
                <w:lang w:eastAsia="en-US"/>
              </w:rPr>
              <w:t>; содержание школьного</w:t>
            </w:r>
            <w:r>
              <w:rPr>
                <w:lang w:eastAsia="en-US"/>
              </w:rPr>
              <w:t xml:space="preserve"> предмета «Изобразительное искусство</w:t>
            </w:r>
            <w:r w:rsidRPr="00266680">
              <w:rPr>
                <w:lang w:eastAsia="en-US"/>
              </w:rPr>
              <w:t xml:space="preserve">»; </w:t>
            </w:r>
            <w:proofErr w:type="spellStart"/>
            <w:r w:rsidRPr="00266680">
              <w:rPr>
                <w:lang w:eastAsia="en-US"/>
              </w:rPr>
              <w:t>формы,методы</w:t>
            </w:r>
            <w:proofErr w:type="spellEnd"/>
            <w:r w:rsidRPr="00266680">
              <w:rPr>
                <w:lang w:eastAsia="en-US"/>
              </w:rPr>
              <w:t xml:space="preserve"> и средства обучения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, современные </w:t>
            </w:r>
            <w:proofErr w:type="spellStart"/>
            <w:r w:rsidRPr="00266680">
              <w:rPr>
                <w:lang w:eastAsia="en-US"/>
              </w:rPr>
              <w:t>образовательныетехнологии</w:t>
            </w:r>
            <w:proofErr w:type="spellEnd"/>
            <w:r w:rsidRPr="00266680">
              <w:rPr>
                <w:lang w:eastAsia="en-US"/>
              </w:rPr>
              <w:t xml:space="preserve">, методические закономерности </w:t>
            </w:r>
            <w:proofErr w:type="spellStart"/>
            <w:r w:rsidRPr="00266680">
              <w:rPr>
                <w:lang w:eastAsia="en-US"/>
              </w:rPr>
              <w:t>ихвыбора</w:t>
            </w:r>
            <w:proofErr w:type="spellEnd"/>
            <w:r w:rsidRPr="00266680">
              <w:rPr>
                <w:lang w:eastAsia="en-US"/>
              </w:rPr>
              <w:t xml:space="preserve">; особенности частных </w:t>
            </w:r>
            <w:proofErr w:type="spellStart"/>
            <w:r w:rsidRPr="00266680">
              <w:rPr>
                <w:lang w:eastAsia="en-US"/>
              </w:rPr>
              <w:t>методикобучения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-1.2. Умеет: проектировать элементы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образовательной программы, рабочую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программу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;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формулировать дидактические цели и </w:t>
            </w:r>
            <w:proofErr w:type="spellStart"/>
            <w:r w:rsidRPr="00266680">
              <w:rPr>
                <w:lang w:eastAsia="en-US"/>
              </w:rPr>
              <w:t>задачиобучения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иреализовывать</w:t>
            </w:r>
            <w:proofErr w:type="spellEnd"/>
            <w:r w:rsidRPr="00266680">
              <w:rPr>
                <w:lang w:eastAsia="en-US"/>
              </w:rPr>
              <w:t xml:space="preserve"> их в образовательном </w:t>
            </w:r>
            <w:proofErr w:type="spellStart"/>
            <w:r w:rsidRPr="00266680">
              <w:rPr>
                <w:lang w:eastAsia="en-US"/>
              </w:rPr>
              <w:t>процессепо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; </w:t>
            </w:r>
            <w:proofErr w:type="spellStart"/>
            <w:r w:rsidRPr="00266680">
              <w:rPr>
                <w:lang w:eastAsia="en-US"/>
              </w:rPr>
              <w:t>планировать,моделировать</w:t>
            </w:r>
            <w:proofErr w:type="spellEnd"/>
            <w:r w:rsidRPr="00266680">
              <w:rPr>
                <w:lang w:eastAsia="en-US"/>
              </w:rPr>
              <w:t xml:space="preserve"> и реализовывать различные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организационные формы в процессе обучения</w:t>
            </w:r>
            <w:r>
              <w:rPr>
                <w:lang w:eastAsia="en-US"/>
              </w:rPr>
              <w:t xml:space="preserve"> изобразительному искусству</w:t>
            </w:r>
            <w:r w:rsidRPr="00266680">
              <w:rPr>
                <w:lang w:eastAsia="en-US"/>
              </w:rPr>
              <w:t xml:space="preserve"> (урок, </w:t>
            </w:r>
            <w:proofErr w:type="spellStart"/>
            <w:r w:rsidRPr="00266680">
              <w:rPr>
                <w:lang w:eastAsia="en-US"/>
              </w:rPr>
              <w:t>экскурсию,домашнюю</w:t>
            </w:r>
            <w:proofErr w:type="spellEnd"/>
            <w:r w:rsidRPr="00266680">
              <w:rPr>
                <w:lang w:eastAsia="en-US"/>
              </w:rPr>
              <w:t xml:space="preserve">, внеклассную и </w:t>
            </w:r>
            <w:proofErr w:type="spellStart"/>
            <w:r w:rsidRPr="00266680">
              <w:rPr>
                <w:lang w:eastAsia="en-US"/>
              </w:rPr>
              <w:t>внеурочнуюработу</w:t>
            </w:r>
            <w:proofErr w:type="spellEnd"/>
            <w:r w:rsidRPr="00266680">
              <w:rPr>
                <w:lang w:eastAsia="en-US"/>
              </w:rPr>
              <w:t xml:space="preserve">); обосновывать выбор </w:t>
            </w:r>
            <w:proofErr w:type="spellStart"/>
            <w:r w:rsidRPr="00266680">
              <w:rPr>
                <w:lang w:eastAsia="en-US"/>
              </w:rPr>
              <w:lastRenderedPageBreak/>
              <w:t>методовобучения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 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образовательных технологий, применять их </w:t>
            </w:r>
            <w:proofErr w:type="spellStart"/>
            <w:r w:rsidRPr="00266680">
              <w:rPr>
                <w:lang w:eastAsia="en-US"/>
              </w:rPr>
              <w:t>вобразовательной</w:t>
            </w:r>
            <w:proofErr w:type="spellEnd"/>
            <w:r w:rsidRPr="00266680">
              <w:rPr>
                <w:lang w:eastAsia="en-US"/>
              </w:rPr>
              <w:t xml:space="preserve"> практике, исходя из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особенностей содержания учебного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материала, возраста и образовательных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потребностей обучаемых; 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-1.3. Владеет: умениями по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планированию и проектированию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образовательного процесса; методами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обучения </w:t>
            </w:r>
            <w:r>
              <w:rPr>
                <w:lang w:eastAsia="en-US"/>
              </w:rPr>
              <w:t xml:space="preserve">изобразительному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исовременными</w:t>
            </w:r>
            <w:proofErr w:type="spellEnd"/>
            <w:r w:rsidRPr="00266680">
              <w:rPr>
                <w:lang w:eastAsia="en-US"/>
              </w:rPr>
              <w:t xml:space="preserve"> образовательными</w:t>
            </w:r>
          </w:p>
          <w:p w:rsidR="0080396F" w:rsidRPr="000F06BE" w:rsidRDefault="0080396F" w:rsidP="00F932E7">
            <w:r w:rsidRPr="00266680">
              <w:rPr>
                <w:lang w:eastAsia="en-US"/>
              </w:rPr>
              <w:t>технологиями</w:t>
            </w:r>
          </w:p>
        </w:tc>
        <w:tc>
          <w:tcPr>
            <w:tcW w:w="3623" w:type="dxa"/>
          </w:tcPr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lastRenderedPageBreak/>
              <w:t>Знать:</w:t>
            </w:r>
          </w:p>
          <w:p w:rsidR="0080396F" w:rsidRDefault="0080396F" w:rsidP="00F932E7">
            <w:pPr>
              <w:contextualSpacing/>
              <w:rPr>
                <w:lang w:eastAsia="en-US"/>
              </w:rPr>
            </w:pPr>
            <w:r>
              <w:t xml:space="preserve">- </w:t>
            </w:r>
            <w:proofErr w:type="spellStart"/>
            <w:r w:rsidRPr="00266680">
              <w:rPr>
                <w:lang w:eastAsia="en-US"/>
              </w:rPr>
              <w:t>концептуальныеположенияитребования</w:t>
            </w:r>
            <w:proofErr w:type="spellEnd"/>
            <w:r w:rsidRPr="00266680">
              <w:rPr>
                <w:lang w:eastAsia="en-US"/>
              </w:rPr>
              <w:t xml:space="preserve"> к организации образовательного</w:t>
            </w:r>
            <w:r>
              <w:rPr>
                <w:lang w:eastAsia="en-US"/>
              </w:rPr>
              <w:t xml:space="preserve"> процесса по изобразительному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,определяемые</w:t>
            </w:r>
            <w:proofErr w:type="spellEnd"/>
            <w:r w:rsidRPr="00266680">
              <w:rPr>
                <w:lang w:eastAsia="en-US"/>
              </w:rPr>
              <w:t xml:space="preserve"> ФГОС общего образования;</w:t>
            </w:r>
            <w:r>
              <w:rPr>
                <w:lang w:eastAsia="en-US"/>
              </w:rPr>
              <w:br/>
              <w:t xml:space="preserve">- </w:t>
            </w:r>
            <w:r w:rsidRPr="00266680">
              <w:rPr>
                <w:lang w:eastAsia="en-US"/>
              </w:rPr>
              <w:t xml:space="preserve">особенности </w:t>
            </w:r>
            <w:proofErr w:type="spellStart"/>
            <w:r w:rsidRPr="00266680">
              <w:rPr>
                <w:lang w:eastAsia="en-US"/>
              </w:rPr>
              <w:t>проектированияобразовательного</w:t>
            </w:r>
            <w:proofErr w:type="spellEnd"/>
            <w:r w:rsidRPr="00266680">
              <w:rPr>
                <w:lang w:eastAsia="en-US"/>
              </w:rPr>
              <w:t xml:space="preserve"> процесса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 в образовательном </w:t>
            </w:r>
            <w:proofErr w:type="spellStart"/>
            <w:r w:rsidRPr="00266680">
              <w:rPr>
                <w:lang w:eastAsia="en-US"/>
              </w:rPr>
              <w:t>учреждении,подходы</w:t>
            </w:r>
            <w:proofErr w:type="spellEnd"/>
            <w:r w:rsidRPr="00266680">
              <w:rPr>
                <w:lang w:eastAsia="en-US"/>
              </w:rPr>
              <w:t xml:space="preserve"> к планированию </w:t>
            </w:r>
            <w:proofErr w:type="spellStart"/>
            <w:r w:rsidRPr="00266680">
              <w:rPr>
                <w:lang w:eastAsia="en-US"/>
              </w:rPr>
              <w:t>образовательнойдеятельности</w:t>
            </w:r>
            <w:proofErr w:type="spellEnd"/>
            <w:r w:rsidRPr="00266680">
              <w:rPr>
                <w:lang w:eastAsia="en-US"/>
              </w:rPr>
              <w:t xml:space="preserve">; </w:t>
            </w:r>
          </w:p>
          <w:p w:rsidR="0080396F" w:rsidRDefault="0080396F" w:rsidP="00F932E7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>содержание школьного</w:t>
            </w:r>
            <w:r>
              <w:rPr>
                <w:lang w:eastAsia="en-US"/>
              </w:rPr>
              <w:t xml:space="preserve"> предмета «Изобразительное искусство</w:t>
            </w:r>
            <w:r w:rsidRPr="00266680">
              <w:rPr>
                <w:lang w:eastAsia="en-US"/>
              </w:rPr>
              <w:t xml:space="preserve">»; </w:t>
            </w:r>
          </w:p>
          <w:p w:rsidR="0080396F" w:rsidRPr="00762C8E" w:rsidRDefault="0080396F" w:rsidP="00F932E7">
            <w:pPr>
              <w:contextualSpacing/>
            </w:pPr>
            <w:r>
              <w:rPr>
                <w:lang w:eastAsia="en-US"/>
              </w:rPr>
              <w:t xml:space="preserve">- </w:t>
            </w:r>
            <w:proofErr w:type="spellStart"/>
            <w:r w:rsidRPr="00266680">
              <w:rPr>
                <w:lang w:eastAsia="en-US"/>
              </w:rPr>
              <w:t>формы,методы</w:t>
            </w:r>
            <w:proofErr w:type="spellEnd"/>
            <w:r w:rsidRPr="00266680">
              <w:rPr>
                <w:lang w:eastAsia="en-US"/>
              </w:rPr>
              <w:t xml:space="preserve"> и средства обучения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, современные </w:t>
            </w:r>
            <w:proofErr w:type="spellStart"/>
            <w:r w:rsidRPr="00266680">
              <w:rPr>
                <w:lang w:eastAsia="en-US"/>
              </w:rPr>
              <w:t>образовательныетехнологии</w:t>
            </w:r>
            <w:proofErr w:type="spellEnd"/>
            <w:r w:rsidRPr="00266680">
              <w:rPr>
                <w:lang w:eastAsia="en-US"/>
              </w:rPr>
              <w:t xml:space="preserve">, методические закономерности </w:t>
            </w:r>
            <w:proofErr w:type="spellStart"/>
            <w:r w:rsidRPr="00266680">
              <w:rPr>
                <w:lang w:eastAsia="en-US"/>
              </w:rPr>
              <w:t>ихвыбора</w:t>
            </w:r>
            <w:proofErr w:type="spellEnd"/>
            <w:r w:rsidRPr="00266680">
              <w:rPr>
                <w:lang w:eastAsia="en-US"/>
              </w:rPr>
              <w:t xml:space="preserve">; особенности частных </w:t>
            </w:r>
            <w:proofErr w:type="spellStart"/>
            <w:r w:rsidRPr="00266680">
              <w:rPr>
                <w:lang w:eastAsia="en-US"/>
              </w:rPr>
              <w:t>методикобучения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t>Уметь: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- </w:t>
            </w:r>
            <w:r w:rsidRPr="00266680">
              <w:rPr>
                <w:lang w:eastAsia="en-US"/>
              </w:rPr>
              <w:t>проектировать элементы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образовательной программы, рабочую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программу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;</w:t>
            </w:r>
          </w:p>
          <w:p w:rsidR="0080396F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 xml:space="preserve">формулировать дидактические цели и </w:t>
            </w:r>
            <w:proofErr w:type="spellStart"/>
            <w:r w:rsidRPr="00266680">
              <w:rPr>
                <w:lang w:eastAsia="en-US"/>
              </w:rPr>
              <w:t>задачиобучения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иреализовывать</w:t>
            </w:r>
            <w:proofErr w:type="spellEnd"/>
            <w:r w:rsidRPr="00266680">
              <w:rPr>
                <w:lang w:eastAsia="en-US"/>
              </w:rPr>
              <w:t xml:space="preserve"> их в образовательном </w:t>
            </w:r>
            <w:proofErr w:type="spellStart"/>
            <w:r w:rsidRPr="00266680">
              <w:rPr>
                <w:lang w:eastAsia="en-US"/>
              </w:rPr>
              <w:t>процессепо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; 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 w:rsidRPr="00266680">
              <w:rPr>
                <w:lang w:eastAsia="en-US"/>
              </w:rPr>
              <w:t>планировать,моделировать</w:t>
            </w:r>
            <w:proofErr w:type="spellEnd"/>
            <w:r w:rsidRPr="00266680">
              <w:rPr>
                <w:lang w:eastAsia="en-US"/>
              </w:rPr>
              <w:t xml:space="preserve"> и реализовывать различные</w:t>
            </w:r>
          </w:p>
          <w:p w:rsidR="0080396F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организационные формы в процессе обучения</w:t>
            </w:r>
            <w:r>
              <w:rPr>
                <w:lang w:eastAsia="en-US"/>
              </w:rPr>
              <w:t xml:space="preserve"> изобразительному искусству</w:t>
            </w:r>
            <w:r w:rsidRPr="00266680">
              <w:rPr>
                <w:lang w:eastAsia="en-US"/>
              </w:rPr>
              <w:t xml:space="preserve"> (урок, </w:t>
            </w:r>
            <w:proofErr w:type="spellStart"/>
            <w:r w:rsidRPr="00266680">
              <w:rPr>
                <w:lang w:eastAsia="en-US"/>
              </w:rPr>
              <w:t>экскурсию,домашнюю</w:t>
            </w:r>
            <w:proofErr w:type="spellEnd"/>
            <w:r w:rsidRPr="00266680">
              <w:rPr>
                <w:lang w:eastAsia="en-US"/>
              </w:rPr>
              <w:t xml:space="preserve">, внеклассную и </w:t>
            </w:r>
            <w:proofErr w:type="spellStart"/>
            <w:r w:rsidRPr="00266680">
              <w:rPr>
                <w:lang w:eastAsia="en-US"/>
              </w:rPr>
              <w:t>внеурочнуюработу</w:t>
            </w:r>
            <w:proofErr w:type="spellEnd"/>
            <w:r w:rsidRPr="00266680">
              <w:rPr>
                <w:lang w:eastAsia="en-US"/>
              </w:rPr>
              <w:t xml:space="preserve">); 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</w:t>
            </w:r>
            <w:r w:rsidRPr="00266680">
              <w:rPr>
                <w:lang w:eastAsia="en-US"/>
              </w:rPr>
              <w:t xml:space="preserve">обосновывать выбор </w:t>
            </w:r>
            <w:proofErr w:type="spellStart"/>
            <w:r w:rsidRPr="00266680">
              <w:rPr>
                <w:lang w:eastAsia="en-US"/>
              </w:rPr>
              <w:t>методовобучения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 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образовательных технологий, применять их </w:t>
            </w:r>
            <w:proofErr w:type="spellStart"/>
            <w:r w:rsidRPr="00266680">
              <w:rPr>
                <w:lang w:eastAsia="en-US"/>
              </w:rPr>
              <w:t>вобразовательной</w:t>
            </w:r>
            <w:proofErr w:type="spellEnd"/>
            <w:r w:rsidRPr="00266680">
              <w:rPr>
                <w:lang w:eastAsia="en-US"/>
              </w:rPr>
              <w:t xml:space="preserve"> практике, исходя из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особенностей содержания учебного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материала, возраста и образовательных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потребностей обучаемых; 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t>Владеть: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t xml:space="preserve">- </w:t>
            </w:r>
            <w:r w:rsidRPr="00266680">
              <w:rPr>
                <w:lang w:eastAsia="en-US"/>
              </w:rPr>
              <w:t>умениями по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планированию и проектированию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образовательного процесса; </w:t>
            </w:r>
            <w:proofErr w:type="spellStart"/>
            <w:r w:rsidRPr="00266680">
              <w:rPr>
                <w:lang w:eastAsia="en-US"/>
              </w:rPr>
              <w:t>методамиобучения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исовременными</w:t>
            </w:r>
            <w:proofErr w:type="spellEnd"/>
            <w:r w:rsidRPr="00266680">
              <w:rPr>
                <w:lang w:eastAsia="en-US"/>
              </w:rPr>
              <w:t xml:space="preserve"> образовательными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266680">
              <w:rPr>
                <w:lang w:eastAsia="en-US"/>
              </w:rPr>
              <w:t>технологиями</w:t>
            </w: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094CDC" w:rsidRDefault="0080396F" w:rsidP="00F932E7">
            <w:r>
              <w:lastRenderedPageBreak/>
              <w:t>ПК</w:t>
            </w:r>
            <w:r w:rsidRPr="00094CDC">
              <w:t>-3. Способен</w:t>
            </w:r>
          </w:p>
          <w:p w:rsidR="0080396F" w:rsidRPr="00094CDC" w:rsidRDefault="0080396F" w:rsidP="00F932E7">
            <w:r w:rsidRPr="00094CDC">
              <w:t>применять</w:t>
            </w:r>
          </w:p>
          <w:p w:rsidR="0080396F" w:rsidRPr="00094CDC" w:rsidRDefault="0080396F" w:rsidP="00F932E7">
            <w:r w:rsidRPr="00094CDC">
              <w:t>предметные знания</w:t>
            </w:r>
          </w:p>
          <w:p w:rsidR="0080396F" w:rsidRPr="00094CDC" w:rsidRDefault="0080396F" w:rsidP="00F932E7">
            <w:r w:rsidRPr="00094CDC">
              <w:t>при реализации</w:t>
            </w:r>
          </w:p>
          <w:p w:rsidR="0080396F" w:rsidRPr="00094CDC" w:rsidRDefault="0080396F" w:rsidP="00F932E7">
            <w:r w:rsidRPr="00094CDC">
              <w:t>образовательного</w:t>
            </w:r>
          </w:p>
          <w:p w:rsidR="0080396F" w:rsidRPr="00AA636C" w:rsidRDefault="0080396F" w:rsidP="00F932E7">
            <w:r w:rsidRPr="00094CDC">
              <w:t>процесса</w:t>
            </w:r>
          </w:p>
        </w:tc>
        <w:tc>
          <w:tcPr>
            <w:tcW w:w="3543" w:type="dxa"/>
          </w:tcPr>
          <w:p w:rsidR="0080396F" w:rsidRPr="00094CDC" w:rsidRDefault="0080396F" w:rsidP="00F932E7">
            <w:r>
              <w:t>ПК</w:t>
            </w:r>
            <w:r w:rsidRPr="00094CDC">
              <w:t>-3.1. Знает: закономерности, принципы и</w:t>
            </w:r>
          </w:p>
          <w:p w:rsidR="0080396F" w:rsidRPr="00094CDC" w:rsidRDefault="0080396F" w:rsidP="00F932E7">
            <w:r w:rsidRPr="00094CDC">
              <w:t>уровни формирования и реализации</w:t>
            </w:r>
          </w:p>
          <w:p w:rsidR="0080396F" w:rsidRPr="00094CDC" w:rsidRDefault="0080396F" w:rsidP="00F932E7">
            <w:r w:rsidRPr="00094CDC">
              <w:t xml:space="preserve">содержания образования по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>; Знает компоненты содержания</w:t>
            </w:r>
          </w:p>
          <w:p w:rsidR="0080396F" w:rsidRPr="00094CDC" w:rsidRDefault="0080396F" w:rsidP="00F932E7">
            <w:r w:rsidRPr="00094CDC">
              <w:t xml:space="preserve">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и принципы их</w:t>
            </w:r>
          </w:p>
          <w:p w:rsidR="0080396F" w:rsidRPr="00094CDC" w:rsidRDefault="0080396F" w:rsidP="00F932E7">
            <w:r w:rsidRPr="00094CDC">
              <w:t>отбора</w:t>
            </w:r>
          </w:p>
          <w:p w:rsidR="0080396F" w:rsidRPr="00094CDC" w:rsidRDefault="0080396F" w:rsidP="00F932E7">
            <w:r>
              <w:t>ПК</w:t>
            </w:r>
            <w:r w:rsidRPr="00094CDC">
              <w:t>-3.2. Умеет: осуществлять отбор</w:t>
            </w:r>
          </w:p>
          <w:p w:rsidR="0080396F" w:rsidRPr="00094CDC" w:rsidRDefault="0080396F" w:rsidP="00F932E7">
            <w:r w:rsidRPr="00094CDC">
              <w:t xml:space="preserve">содержания 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в</w:t>
            </w:r>
          </w:p>
          <w:p w:rsidR="0080396F" w:rsidRPr="00094CDC" w:rsidRDefault="0080396F" w:rsidP="00F932E7">
            <w:r w:rsidRPr="00094CDC">
              <w:t>соответствии с целями и возрастными</w:t>
            </w:r>
          </w:p>
          <w:p w:rsidR="0080396F" w:rsidRPr="00094CDC" w:rsidRDefault="0080396F" w:rsidP="00F932E7">
            <w:r w:rsidRPr="00094CDC">
              <w:t>особенностями обучающихся</w:t>
            </w:r>
          </w:p>
          <w:p w:rsidR="0080396F" w:rsidRPr="00094CDC" w:rsidRDefault="0080396F" w:rsidP="00F932E7">
            <w:r>
              <w:t>ПК</w:t>
            </w:r>
            <w:r w:rsidRPr="00094CDC">
              <w:t>-3.3. Владеет: предметным содержанием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теорией и практикой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методикой его</w:t>
            </w:r>
          </w:p>
          <w:p w:rsidR="0080396F" w:rsidRPr="00094CDC" w:rsidRDefault="0080396F" w:rsidP="00F932E7">
            <w:r w:rsidRPr="00094CDC">
              <w:t>преподавания; умениями отбора вариативного</w:t>
            </w:r>
          </w:p>
          <w:p w:rsidR="0080396F" w:rsidRPr="00AA636C" w:rsidRDefault="0080396F" w:rsidP="00F932E7">
            <w:r w:rsidRPr="00094CDC">
              <w:t xml:space="preserve">содержания с учетом взаимосвязи урочной </w:t>
            </w:r>
            <w:proofErr w:type="spellStart"/>
            <w:r w:rsidRPr="00094CDC">
              <w:t>ивнеурочной</w:t>
            </w:r>
            <w:proofErr w:type="spellEnd"/>
            <w:r w:rsidRPr="00094CDC">
              <w:t xml:space="preserve"> форм обучения </w:t>
            </w:r>
            <w:r>
              <w:rPr>
                <w:lang w:eastAsia="en-US"/>
              </w:rPr>
              <w:t>изобразительному искусству</w:t>
            </w:r>
          </w:p>
        </w:tc>
        <w:tc>
          <w:tcPr>
            <w:tcW w:w="3623" w:type="dxa"/>
          </w:tcPr>
          <w:p w:rsidR="0080396F" w:rsidRDefault="0080396F" w:rsidP="00F932E7">
            <w:pPr>
              <w:jc w:val="both"/>
            </w:pPr>
            <w:r w:rsidRPr="00AA636C">
              <w:t>Знать: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закономерности, принципы и</w:t>
            </w:r>
          </w:p>
          <w:p w:rsidR="0080396F" w:rsidRPr="00094CDC" w:rsidRDefault="0080396F" w:rsidP="00F932E7">
            <w:r w:rsidRPr="00094CDC">
              <w:t>уровни формирования и реализации</w:t>
            </w:r>
          </w:p>
          <w:p w:rsidR="0080396F" w:rsidRPr="00094CDC" w:rsidRDefault="0080396F" w:rsidP="00F932E7">
            <w:r w:rsidRPr="00094CDC">
              <w:t xml:space="preserve">содержания образования по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>; Знает компоненты содержания</w:t>
            </w:r>
          </w:p>
          <w:p w:rsidR="0080396F" w:rsidRPr="00094CDC" w:rsidRDefault="0080396F" w:rsidP="00F932E7">
            <w:r w:rsidRPr="00094CDC">
              <w:t xml:space="preserve">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и принципы их</w:t>
            </w:r>
          </w:p>
          <w:p w:rsidR="0080396F" w:rsidRPr="00094CDC" w:rsidRDefault="0080396F" w:rsidP="00F932E7">
            <w:r w:rsidRPr="00094CDC">
              <w:t>отбора</w:t>
            </w:r>
          </w:p>
          <w:p w:rsidR="0080396F" w:rsidRDefault="0080396F" w:rsidP="00F932E7">
            <w:pPr>
              <w:jc w:val="both"/>
            </w:pPr>
            <w:r w:rsidRPr="00AA636C">
              <w:t>Уметь: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осуществлять отбор</w:t>
            </w:r>
          </w:p>
          <w:p w:rsidR="0080396F" w:rsidRPr="00094CDC" w:rsidRDefault="0080396F" w:rsidP="00F932E7">
            <w:r w:rsidRPr="00094CDC">
              <w:t xml:space="preserve">содержания 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в</w:t>
            </w:r>
          </w:p>
          <w:p w:rsidR="0080396F" w:rsidRPr="00094CDC" w:rsidRDefault="0080396F" w:rsidP="00F932E7">
            <w:r w:rsidRPr="00094CDC">
              <w:t>соответствии с целями и возрастными</w:t>
            </w:r>
          </w:p>
          <w:p w:rsidR="0080396F" w:rsidRPr="00094CDC" w:rsidRDefault="0080396F" w:rsidP="00F932E7">
            <w:r w:rsidRPr="00094CDC">
              <w:t>особенностями обучающихся</w:t>
            </w:r>
          </w:p>
          <w:p w:rsidR="0080396F" w:rsidRDefault="0080396F" w:rsidP="00F932E7">
            <w:pPr>
              <w:jc w:val="both"/>
            </w:pPr>
            <w:r w:rsidRPr="00AA636C">
              <w:t xml:space="preserve">Владеть: 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предметным содержанием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теорией и практикой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методикой его</w:t>
            </w:r>
          </w:p>
          <w:p w:rsidR="0080396F" w:rsidRDefault="0080396F" w:rsidP="00F932E7">
            <w:r w:rsidRPr="00094CDC">
              <w:t xml:space="preserve">преподавания; 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умениями отбора вариативного</w:t>
            </w:r>
          </w:p>
          <w:p w:rsidR="0080396F" w:rsidRDefault="0080396F" w:rsidP="00F932E7">
            <w:pPr>
              <w:jc w:val="both"/>
            </w:pPr>
            <w:r w:rsidRPr="00094CDC">
              <w:t xml:space="preserve">содержания с учетом взаимосвязи урочной </w:t>
            </w:r>
            <w:proofErr w:type="spellStart"/>
            <w:r w:rsidRPr="00094CDC">
              <w:t>ивнеурочной</w:t>
            </w:r>
            <w:proofErr w:type="spellEnd"/>
            <w:r w:rsidRPr="00094CDC">
              <w:t xml:space="preserve"> форм обучения </w:t>
            </w:r>
            <w:r>
              <w:rPr>
                <w:lang w:eastAsia="en-US"/>
              </w:rPr>
              <w:t>изобразительному искусству</w:t>
            </w:r>
          </w:p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094CDC" w:rsidRDefault="0080396F" w:rsidP="00FC13EA">
            <w:r>
              <w:t>ПК</w:t>
            </w:r>
            <w:r w:rsidRPr="00094CDC">
              <w:t>-5. Способен</w:t>
            </w:r>
          </w:p>
          <w:p w:rsidR="0080396F" w:rsidRPr="00094CDC" w:rsidRDefault="0080396F" w:rsidP="00FC13EA">
            <w:r w:rsidRPr="00094CDC">
              <w:t>участвовать в</w:t>
            </w:r>
          </w:p>
          <w:p w:rsidR="0080396F" w:rsidRPr="00094CDC" w:rsidRDefault="0080396F" w:rsidP="00FC13EA">
            <w:r w:rsidRPr="00094CDC">
              <w:lastRenderedPageBreak/>
              <w:t>проектировании</w:t>
            </w:r>
          </w:p>
          <w:p w:rsidR="0080396F" w:rsidRPr="00094CDC" w:rsidRDefault="0080396F" w:rsidP="00FC13EA">
            <w:r w:rsidRPr="00094CDC">
              <w:t>предметной среды</w:t>
            </w:r>
          </w:p>
          <w:p w:rsidR="0080396F" w:rsidRPr="00094CDC" w:rsidRDefault="0080396F" w:rsidP="00FC13EA">
            <w:r w:rsidRPr="00094CDC">
              <w:t>образовательной</w:t>
            </w:r>
          </w:p>
          <w:p w:rsidR="0080396F" w:rsidRPr="000F06BE" w:rsidRDefault="0080396F" w:rsidP="00FC13EA">
            <w:r w:rsidRPr="00094CDC">
              <w:t>программы</w:t>
            </w:r>
          </w:p>
        </w:tc>
        <w:tc>
          <w:tcPr>
            <w:tcW w:w="3543" w:type="dxa"/>
          </w:tcPr>
          <w:p w:rsidR="0080396F" w:rsidRPr="00094CDC" w:rsidRDefault="0080396F" w:rsidP="00FC13EA">
            <w:r>
              <w:lastRenderedPageBreak/>
              <w:t>ПК</w:t>
            </w:r>
            <w:r w:rsidRPr="00094CDC">
              <w:t>-5.1. Знает: нормативные документы и</w:t>
            </w:r>
          </w:p>
          <w:p w:rsidR="0080396F" w:rsidRPr="00094CDC" w:rsidRDefault="0080396F" w:rsidP="00FC13EA">
            <w:r w:rsidRPr="00094CDC">
              <w:lastRenderedPageBreak/>
              <w:t xml:space="preserve">требования к созданию </w:t>
            </w:r>
          </w:p>
          <w:p w:rsidR="0080396F" w:rsidRPr="00094CDC" w:rsidRDefault="0080396F" w:rsidP="00FC13EA">
            <w:r w:rsidRPr="00094CDC">
              <w:t>образовательной среды</w:t>
            </w:r>
          </w:p>
          <w:p w:rsidR="0080396F" w:rsidRPr="00094CDC" w:rsidRDefault="0080396F" w:rsidP="00FC13EA">
            <w:r>
              <w:t>ПК</w:t>
            </w:r>
            <w:r w:rsidRPr="00094CDC">
              <w:t>-5.2. Умеет: обосновывать и включать</w:t>
            </w:r>
          </w:p>
          <w:p w:rsidR="0080396F" w:rsidRPr="00094CDC" w:rsidRDefault="0080396F" w:rsidP="00FC13EA">
            <w:r w:rsidRPr="00094CDC">
              <w:t>природно-культурные объекты в</w:t>
            </w:r>
          </w:p>
          <w:p w:rsidR="0080396F" w:rsidRPr="00094CDC" w:rsidRDefault="0080396F" w:rsidP="00FC13EA">
            <w:r w:rsidRPr="00094CDC">
              <w:t>образовательную среду и процесс обучения</w:t>
            </w:r>
          </w:p>
          <w:p w:rsidR="0080396F" w:rsidRPr="00094CDC" w:rsidRDefault="0080396F" w:rsidP="00FC13EA">
            <w:r w:rsidRPr="00FC13EA">
              <w:rPr>
                <w:lang w:eastAsia="en-US"/>
              </w:rPr>
              <w:t>изобразительному искусству</w:t>
            </w:r>
            <w:r w:rsidRPr="00094CDC">
              <w:t>; использовать</w:t>
            </w:r>
          </w:p>
          <w:p w:rsidR="0080396F" w:rsidRPr="00094CDC" w:rsidRDefault="0080396F" w:rsidP="00FC13EA">
            <w:r w:rsidRPr="00094CDC">
              <w:t xml:space="preserve">возможности социокультурной среды </w:t>
            </w:r>
            <w:proofErr w:type="spellStart"/>
            <w:r w:rsidRPr="00094CDC">
              <w:t>регионав</w:t>
            </w:r>
            <w:proofErr w:type="spellEnd"/>
            <w:r w:rsidRPr="00094CDC">
              <w:t xml:space="preserve"> целях достижения результатов </w:t>
            </w:r>
            <w:proofErr w:type="spellStart"/>
            <w:r w:rsidRPr="00094CDC">
              <w:t>обучения</w:t>
            </w:r>
            <w:r w:rsidRPr="00FC13EA">
              <w:rPr>
                <w:lang w:eastAsia="en-US"/>
              </w:rPr>
              <w:t>изобразительному</w:t>
            </w:r>
            <w:proofErr w:type="spellEnd"/>
            <w:r w:rsidRPr="00FC13EA">
              <w:rPr>
                <w:lang w:eastAsia="en-US"/>
              </w:rPr>
              <w:t xml:space="preserve"> искусству</w:t>
            </w:r>
          </w:p>
          <w:p w:rsidR="0080396F" w:rsidRPr="00094CDC" w:rsidRDefault="0080396F" w:rsidP="00FC13EA">
            <w:r>
              <w:t>ПК</w:t>
            </w:r>
            <w:r w:rsidRPr="00094CDC">
              <w:t>-5.3. Владеет: умениями по</w:t>
            </w:r>
          </w:p>
          <w:p w:rsidR="0080396F" w:rsidRPr="00094CDC" w:rsidRDefault="0080396F" w:rsidP="00FC13EA">
            <w:r w:rsidRPr="00094CDC">
              <w:t xml:space="preserve">проектированию элементов </w:t>
            </w:r>
            <w:r>
              <w:t xml:space="preserve">художественной </w:t>
            </w:r>
          </w:p>
          <w:p w:rsidR="0080396F" w:rsidRPr="000F06BE" w:rsidRDefault="0080396F" w:rsidP="00FC13EA">
            <w:r w:rsidRPr="00094CDC">
              <w:t xml:space="preserve">образовательной среды с </w:t>
            </w:r>
            <w:proofErr w:type="spellStart"/>
            <w:r w:rsidRPr="00094CDC">
              <w:t>учетомвозможностей</w:t>
            </w:r>
            <w:proofErr w:type="spellEnd"/>
            <w:r w:rsidRPr="00094CDC">
              <w:t xml:space="preserve"> конкретного региона</w:t>
            </w:r>
          </w:p>
        </w:tc>
        <w:tc>
          <w:tcPr>
            <w:tcW w:w="3623" w:type="dxa"/>
          </w:tcPr>
          <w:p w:rsidR="0080396F" w:rsidRDefault="0080396F" w:rsidP="00FC13EA">
            <w:r>
              <w:lastRenderedPageBreak/>
              <w:t xml:space="preserve">Знать: требования к предмету и к созданию предметной </w:t>
            </w:r>
            <w:r>
              <w:lastRenderedPageBreak/>
              <w:t>образовательной среды</w:t>
            </w:r>
          </w:p>
          <w:p w:rsidR="0080396F" w:rsidRDefault="0080396F" w:rsidP="00FC13EA">
            <w:r>
              <w:t>Уметь: включать природно-культурные объекты в образовательную среду</w:t>
            </w:r>
          </w:p>
          <w:p w:rsidR="0080396F" w:rsidRPr="00094CDC" w:rsidRDefault="0080396F" w:rsidP="00FC13EA">
            <w:r>
              <w:t xml:space="preserve">Владеть: </w:t>
            </w:r>
            <w:r w:rsidRPr="00094CDC">
              <w:t>умениями по</w:t>
            </w:r>
          </w:p>
          <w:p w:rsidR="0080396F" w:rsidRPr="00094CDC" w:rsidRDefault="0080396F" w:rsidP="00FC13EA">
            <w:r w:rsidRPr="00094CDC">
              <w:t xml:space="preserve">проектированию элементов </w:t>
            </w:r>
            <w:r>
              <w:t xml:space="preserve">художественной </w:t>
            </w:r>
          </w:p>
          <w:p w:rsidR="0080396F" w:rsidRPr="00AA636C" w:rsidRDefault="0080396F" w:rsidP="00FC13EA">
            <w:pPr>
              <w:jc w:val="both"/>
            </w:pPr>
            <w:r w:rsidRPr="00094CDC">
              <w:t xml:space="preserve">образовательной среды с </w:t>
            </w:r>
            <w:proofErr w:type="spellStart"/>
            <w:r w:rsidRPr="00094CDC">
              <w:t>учетомвозможностей</w:t>
            </w:r>
            <w:proofErr w:type="spellEnd"/>
            <w:r w:rsidRPr="00094CDC">
              <w:t xml:space="preserve"> конкретного региона</w:t>
            </w:r>
            <w:r>
              <w:t xml:space="preserve"> и конкретного предмета</w:t>
            </w:r>
          </w:p>
        </w:tc>
      </w:tr>
    </w:tbl>
    <w:p w:rsidR="0080396F" w:rsidRPr="00AA636C" w:rsidRDefault="0080396F" w:rsidP="00DE6783">
      <w:pPr>
        <w:rPr>
          <w:b/>
        </w:rPr>
      </w:pPr>
    </w:p>
    <w:p w:rsidR="0080396F" w:rsidRPr="00F932E7" w:rsidRDefault="0080396F" w:rsidP="00F932E7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F932E7">
        <w:rPr>
          <w:rFonts w:ascii="Times New Roman" w:hAnsi="Times New Roman"/>
          <w:b/>
          <w:i/>
          <w:sz w:val="24"/>
        </w:rPr>
        <w:t>Место дисциплины (модуля) в структуре образовательной программы</w:t>
      </w:r>
    </w:p>
    <w:p w:rsidR="0080396F" w:rsidRDefault="0080396F" w:rsidP="00F932E7">
      <w:pPr>
        <w:pStyle w:val="3"/>
        <w:shd w:val="clear" w:color="auto" w:fill="auto"/>
        <w:spacing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auto"/>
        </w:rPr>
      </w:pPr>
      <w:r w:rsidRPr="00F932E7">
        <w:rPr>
          <w:rFonts w:ascii="Times New Roman" w:hAnsi="Times New Roman"/>
          <w:sz w:val="24"/>
          <w:szCs w:val="24"/>
          <w:shd w:val="clear" w:color="auto" w:fill="auto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80396F" w:rsidRPr="00F932E7" w:rsidRDefault="0080396F" w:rsidP="00F932E7">
      <w:pPr>
        <w:pStyle w:val="3"/>
        <w:shd w:val="clear" w:color="auto" w:fill="auto"/>
        <w:spacing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32E7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0396F" w:rsidRPr="00DC11F5" w:rsidRDefault="0080396F" w:rsidP="00F932E7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80396F" w:rsidRPr="00DC11F5" w:rsidTr="00F932E7">
        <w:tc>
          <w:tcPr>
            <w:tcW w:w="1967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Код компетенции</w:t>
            </w:r>
          </w:p>
        </w:tc>
        <w:tc>
          <w:tcPr>
            <w:tcW w:w="2394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Предшествующие дисциплины</w:t>
            </w:r>
          </w:p>
        </w:tc>
        <w:tc>
          <w:tcPr>
            <w:tcW w:w="2835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Параллельно осваиваемые</w:t>
            </w:r>
          </w:p>
        </w:tc>
        <w:tc>
          <w:tcPr>
            <w:tcW w:w="2835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Последующие дисциплины</w:t>
            </w:r>
          </w:p>
        </w:tc>
      </w:tr>
      <w:tr w:rsidR="0080396F" w:rsidRPr="00DC11F5" w:rsidTr="00F932E7">
        <w:tc>
          <w:tcPr>
            <w:tcW w:w="1967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ПК-1</w:t>
            </w:r>
          </w:p>
        </w:tc>
        <w:tc>
          <w:tcPr>
            <w:tcW w:w="2394" w:type="dxa"/>
          </w:tcPr>
          <w:p w:rsidR="0080396F" w:rsidRDefault="0080396F" w:rsidP="00F932E7">
            <w:pPr>
              <w:suppressAutoHyphens/>
              <w:jc w:val="both"/>
            </w:pPr>
            <w:r>
              <w:t>Организация учебно-исследовательской работы (образование в области изобразительного искусства)</w:t>
            </w:r>
          </w:p>
          <w:p w:rsidR="0080396F" w:rsidRPr="009658B9" w:rsidRDefault="0080396F" w:rsidP="00F932E7">
            <w:pPr>
              <w:suppressAutoHyphens/>
              <w:jc w:val="both"/>
            </w:pPr>
            <w:r>
              <w:t>Современные основы обучения</w:t>
            </w:r>
          </w:p>
        </w:tc>
        <w:tc>
          <w:tcPr>
            <w:tcW w:w="2835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</w:tc>
        <w:tc>
          <w:tcPr>
            <w:tcW w:w="2835" w:type="dxa"/>
          </w:tcPr>
          <w:p w:rsidR="0080396F" w:rsidRPr="00DC11F5" w:rsidRDefault="0080396F" w:rsidP="0022417A">
            <w:pPr>
              <w:suppressAutoHyphens/>
              <w:jc w:val="center"/>
            </w:pPr>
            <w:r>
              <w:t>-</w:t>
            </w:r>
          </w:p>
        </w:tc>
      </w:tr>
      <w:tr w:rsidR="0080396F" w:rsidRPr="00DC11F5" w:rsidTr="00F932E7">
        <w:tc>
          <w:tcPr>
            <w:tcW w:w="1967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ПК-3</w:t>
            </w:r>
          </w:p>
        </w:tc>
        <w:tc>
          <w:tcPr>
            <w:tcW w:w="2394" w:type="dxa"/>
          </w:tcPr>
          <w:p w:rsidR="0080396F" w:rsidRDefault="0080396F" w:rsidP="00F932E7">
            <w:pPr>
              <w:suppressAutoHyphens/>
              <w:jc w:val="both"/>
            </w:pPr>
            <w:r>
              <w:t>Теория и история декоративно-прикладного творчества</w:t>
            </w:r>
          </w:p>
          <w:p w:rsidR="0080396F" w:rsidRDefault="0080396F" w:rsidP="00F932E7">
            <w:pPr>
              <w:suppressAutoHyphens/>
              <w:jc w:val="both"/>
            </w:pPr>
            <w:proofErr w:type="spellStart"/>
            <w:r>
              <w:t>Цветоведение</w:t>
            </w:r>
            <w:proofErr w:type="spellEnd"/>
            <w:r>
              <w:t xml:space="preserve"> и </w:t>
            </w:r>
            <w:proofErr w:type="spellStart"/>
            <w:r>
              <w:t>колористика</w:t>
            </w:r>
            <w:proofErr w:type="spellEnd"/>
          </w:p>
          <w:p w:rsidR="0080396F" w:rsidRDefault="0080396F" w:rsidP="00F932E7">
            <w:pPr>
              <w:suppressAutoHyphens/>
              <w:jc w:val="both"/>
            </w:pPr>
            <w:r>
              <w:t>Композиция</w:t>
            </w:r>
          </w:p>
          <w:p w:rsidR="0080396F" w:rsidRPr="00DC11F5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Default="0080396F" w:rsidP="00F932E7">
            <w:pPr>
              <w:suppressAutoHyphens/>
              <w:jc w:val="both"/>
            </w:pPr>
            <w:r>
              <w:t>История искусств</w:t>
            </w:r>
          </w:p>
          <w:p w:rsidR="0080396F" w:rsidRDefault="0080396F" w:rsidP="00F932E7">
            <w:pPr>
              <w:suppressAutoHyphens/>
              <w:jc w:val="both"/>
            </w:pPr>
            <w:r>
              <w:t>Теория и история народной художественной культуры</w:t>
            </w:r>
          </w:p>
          <w:p w:rsidR="0080396F" w:rsidRDefault="0080396F" w:rsidP="00F932E7">
            <w:pPr>
              <w:suppressAutoHyphens/>
              <w:jc w:val="both"/>
            </w:pPr>
            <w:r>
              <w:t>Основы графического дизайна</w:t>
            </w:r>
          </w:p>
          <w:p w:rsidR="0080396F" w:rsidRDefault="0080396F" w:rsidP="00F932E7">
            <w:pPr>
              <w:suppressAutoHyphens/>
              <w:jc w:val="both"/>
            </w:pPr>
            <w:r>
              <w:t>Дизайн текстиля</w:t>
            </w:r>
          </w:p>
          <w:p w:rsidR="0080396F" w:rsidRPr="00DC11F5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Pr="00DC11F5" w:rsidRDefault="0080396F" w:rsidP="0022417A">
            <w:pPr>
              <w:suppressAutoHyphens/>
              <w:jc w:val="center"/>
            </w:pPr>
            <w:r>
              <w:t>-</w:t>
            </w:r>
          </w:p>
        </w:tc>
      </w:tr>
      <w:tr w:rsidR="0080396F" w:rsidRPr="00DC11F5" w:rsidTr="00F932E7">
        <w:tc>
          <w:tcPr>
            <w:tcW w:w="1967" w:type="dxa"/>
          </w:tcPr>
          <w:p w:rsidR="0080396F" w:rsidRDefault="0080396F" w:rsidP="00F932E7">
            <w:pPr>
              <w:suppressAutoHyphens/>
              <w:jc w:val="both"/>
            </w:pPr>
            <w:r>
              <w:t>ПК-5</w:t>
            </w:r>
          </w:p>
        </w:tc>
        <w:tc>
          <w:tcPr>
            <w:tcW w:w="2394" w:type="dxa"/>
          </w:tcPr>
          <w:p w:rsidR="0080396F" w:rsidRPr="003D7FBD" w:rsidRDefault="0080396F" w:rsidP="00FC13EA">
            <w:r w:rsidRPr="003D7FBD">
              <w:t>Современные основы обучения</w:t>
            </w:r>
          </w:p>
          <w:p w:rsidR="0080396F" w:rsidRPr="003D7FBD" w:rsidRDefault="0080396F" w:rsidP="00FC13EA">
            <w:r w:rsidRPr="003D7FBD">
              <w:t xml:space="preserve">Методика обучения </w:t>
            </w:r>
            <w:r w:rsidRPr="003D7FBD">
              <w:lastRenderedPageBreak/>
              <w:t>и воспитания (образование в области изобразительного искусства)</w:t>
            </w:r>
          </w:p>
          <w:p w:rsidR="0080396F" w:rsidRPr="003D7FBD" w:rsidRDefault="0080396F" w:rsidP="00FC13EA">
            <w:r w:rsidRPr="003D7FBD">
              <w:t>Образовательные технологии (образование в области изобразительного искусства)</w:t>
            </w:r>
          </w:p>
          <w:p w:rsidR="0080396F" w:rsidRPr="003D7FBD" w:rsidRDefault="0080396F" w:rsidP="00FC13EA">
            <w:r w:rsidRPr="003D7FBD">
              <w:t>Основы декоративной пластики</w:t>
            </w:r>
          </w:p>
          <w:p w:rsidR="0080396F" w:rsidRPr="003D7FBD" w:rsidRDefault="0080396F" w:rsidP="00FC13EA">
            <w:r w:rsidRPr="003D7FBD">
              <w:t>Научно-исследовательская работа (получение первичных навыков научно-исследовательской работы)</w:t>
            </w:r>
          </w:p>
          <w:p w:rsidR="0080396F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Pr="003D7FBD" w:rsidRDefault="0080396F" w:rsidP="00FC13EA">
            <w:r w:rsidRPr="003D7FBD">
              <w:lastRenderedPageBreak/>
              <w:t>Решение профессиональных задач учителя</w:t>
            </w:r>
          </w:p>
          <w:p w:rsidR="0080396F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Default="0080396F" w:rsidP="0022417A">
            <w:pPr>
              <w:suppressAutoHyphens/>
              <w:jc w:val="center"/>
            </w:pPr>
          </w:p>
        </w:tc>
      </w:tr>
    </w:tbl>
    <w:p w:rsidR="0080396F" w:rsidRPr="00704AF6" w:rsidRDefault="0080396F" w:rsidP="00704AF6">
      <w:pPr>
        <w:ind w:firstLine="708"/>
      </w:pPr>
      <w:r w:rsidRPr="00C50DF2">
        <w:lastRenderedPageBreak/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0396F" w:rsidRPr="00DC11F5" w:rsidRDefault="0080396F" w:rsidP="00F932E7">
      <w:pPr>
        <w:ind w:firstLine="567"/>
        <w:jc w:val="both"/>
      </w:pPr>
      <w:r>
        <w:t>Этапы ф</w:t>
      </w:r>
      <w:r w:rsidRPr="00DC11F5">
        <w:t>ормировани</w:t>
      </w:r>
      <w:r>
        <w:t>я компетенций отражены</w:t>
      </w:r>
      <w:r w:rsidRPr="00DC11F5">
        <w:t xml:space="preserve"> в траектории формирования компетенций (Приложение к ОПОП).</w:t>
      </w:r>
    </w:p>
    <w:p w:rsidR="0080396F" w:rsidRPr="00AA636C" w:rsidRDefault="0080396F" w:rsidP="00F932E7">
      <w:pPr>
        <w:pStyle w:val="ConsPlusNormal"/>
        <w:tabs>
          <w:tab w:val="left" w:pos="28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0396F" w:rsidRPr="008C5702" w:rsidRDefault="0080396F" w:rsidP="008C5702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8C5702">
        <w:rPr>
          <w:rFonts w:ascii="Times New Roman" w:hAnsi="Times New Roman"/>
          <w:b/>
          <w:i/>
          <w:sz w:val="24"/>
        </w:rPr>
        <w:t>Объем дисциплины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954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0396F" w:rsidRPr="00DC11F5" w:rsidTr="008C5702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Заочная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rPr>
                <w:b/>
                <w:bCs/>
              </w:rPr>
              <w:t>Общая трудоемкость</w:t>
            </w:r>
            <w:r w:rsidRPr="00DC11F5"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b/>
                <w:bCs/>
              </w:rPr>
            </w:pPr>
            <w:r w:rsidRPr="00DC11F5">
              <w:rPr>
                <w:b/>
                <w:bCs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color w:val="000000"/>
              </w:rPr>
            </w:pP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rPr>
                <w:b/>
                <w:bCs/>
              </w:rPr>
              <w:t>Контактная работа с преподавателем</w:t>
            </w:r>
            <w:r w:rsidRPr="00DC11F5"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36*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t>Лабораторные работы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t xml:space="preserve">Промежуточная аттестация: зачет  </w:t>
            </w:r>
            <w:r w:rsidRPr="00DC11F5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  <w:r>
              <w:t>2</w:t>
            </w:r>
          </w:p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30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80396F" w:rsidP="0022417A">
            <w:pPr>
              <w:jc w:val="center"/>
            </w:pPr>
          </w:p>
        </w:tc>
      </w:tr>
    </w:tbl>
    <w:p w:rsidR="0080396F" w:rsidRDefault="0080396F" w:rsidP="00704AF6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80396F" w:rsidRPr="00AA636C" w:rsidRDefault="0080396F" w:rsidP="00DE6783">
      <w:pPr>
        <w:shd w:val="clear" w:color="auto" w:fill="FFFFFF"/>
        <w:tabs>
          <w:tab w:val="left" w:pos="677"/>
          <w:tab w:val="left" w:pos="7740"/>
        </w:tabs>
        <w:ind w:left="29"/>
        <w:jc w:val="both"/>
      </w:pPr>
    </w:p>
    <w:p w:rsidR="0080396F" w:rsidRPr="008C5702" w:rsidRDefault="0080396F" w:rsidP="008C5702">
      <w:pPr>
        <w:widowControl w:val="0"/>
        <w:numPr>
          <w:ilvl w:val="0"/>
          <w:numId w:val="4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8C5702">
        <w:rPr>
          <w:b/>
          <w:i/>
        </w:rPr>
        <w:t xml:space="preserve">Содержание дисциплины (модуля), структурированное по темам / разделам с </w:t>
      </w:r>
      <w:r w:rsidRPr="008C5702">
        <w:rPr>
          <w:b/>
          <w:i/>
        </w:rPr>
        <w:lastRenderedPageBreak/>
        <w:t>указанием отведенного на них количества академических часов и видов учебных занятий</w:t>
      </w: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502"/>
        <w:contextualSpacing/>
        <w:jc w:val="both"/>
        <w:rPr>
          <w:b/>
          <w:i/>
        </w:rPr>
      </w:pP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862"/>
        <w:contextualSpacing/>
        <w:rPr>
          <w:b/>
        </w:rPr>
      </w:pPr>
      <w:r w:rsidRPr="008C5702">
        <w:rPr>
          <w:b/>
        </w:rPr>
        <w:t>4.1Распределение часов по разделам/темам и видам работы</w:t>
      </w: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1724"/>
        <w:contextualSpacing/>
        <w:jc w:val="both"/>
        <w:rPr>
          <w:b/>
        </w:rPr>
      </w:pPr>
      <w:r w:rsidRPr="008C5702">
        <w:rPr>
          <w:b/>
        </w:rPr>
        <w:t>4.1.1Очная форма обучения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1"/>
        <w:gridCol w:w="2598"/>
        <w:gridCol w:w="793"/>
        <w:gridCol w:w="1035"/>
        <w:gridCol w:w="831"/>
        <w:gridCol w:w="2142"/>
      </w:tblGrid>
      <w:tr w:rsidR="0080396F" w:rsidRPr="00AA636C" w:rsidTr="008C5702">
        <w:tc>
          <w:tcPr>
            <w:tcW w:w="651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598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Раздел/тема</w:t>
            </w:r>
          </w:p>
        </w:tc>
        <w:tc>
          <w:tcPr>
            <w:tcW w:w="4801" w:type="dxa"/>
            <w:gridSpan w:val="4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Виды учебной работы (в часах)</w:t>
            </w:r>
          </w:p>
        </w:tc>
      </w:tr>
      <w:tr w:rsidR="0080396F" w:rsidRPr="00AA636C" w:rsidTr="008C5702">
        <w:tc>
          <w:tcPr>
            <w:tcW w:w="651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598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59" w:type="dxa"/>
            <w:gridSpan w:val="3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Самостоятельная работа</w:t>
            </w:r>
          </w:p>
        </w:tc>
      </w:tr>
      <w:tr w:rsidR="0080396F" w:rsidRPr="00AA636C" w:rsidTr="008C5702">
        <w:tc>
          <w:tcPr>
            <w:tcW w:w="651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98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0396F" w:rsidRPr="00AA636C" w:rsidTr="008C5702">
        <w:trPr>
          <w:trHeight w:val="2337"/>
        </w:trPr>
        <w:tc>
          <w:tcPr>
            <w:tcW w:w="651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>Раздел 1. Декоративная скульптура.</w:t>
            </w:r>
          </w:p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80396F" w:rsidRPr="00AA636C" w:rsidTr="008C5702">
        <w:trPr>
          <w:trHeight w:val="520"/>
        </w:trPr>
        <w:tc>
          <w:tcPr>
            <w:tcW w:w="651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 xml:space="preserve">Тема 1.2. </w:t>
            </w:r>
            <w:r w:rsidRPr="00AA636C">
              <w:rPr>
                <w:color w:val="000000"/>
                <w:spacing w:val="2"/>
                <w:lang w:eastAsia="en-US"/>
              </w:rPr>
              <w:t xml:space="preserve">Декоративная скульптура в жанре мелкой пластики на выбранную тему (круглая скульптура или рельеф), выполненная в национальных традициях </w:t>
            </w:r>
          </w:p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80396F" w:rsidRPr="00AA636C" w:rsidTr="008C5702">
        <w:trPr>
          <w:trHeight w:val="520"/>
        </w:trPr>
        <w:tc>
          <w:tcPr>
            <w:tcW w:w="65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 xml:space="preserve">Аттестация 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0396F" w:rsidRPr="00AA636C" w:rsidTr="008C5702">
        <w:tc>
          <w:tcPr>
            <w:tcW w:w="65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598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636C">
              <w:rPr>
                <w:b/>
              </w:rPr>
              <w:t xml:space="preserve">Итого 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80396F" w:rsidRPr="00AA636C" w:rsidRDefault="0080396F" w:rsidP="00DE6783">
      <w:pPr>
        <w:widowControl w:val="0"/>
        <w:autoSpaceDE w:val="0"/>
        <w:autoSpaceDN w:val="0"/>
        <w:adjustRightInd w:val="0"/>
        <w:ind w:left="2100"/>
        <w:contextualSpacing/>
        <w:rPr>
          <w:i/>
        </w:rPr>
      </w:pPr>
    </w:p>
    <w:p w:rsidR="0080396F" w:rsidRPr="00DC11F5" w:rsidRDefault="0080396F" w:rsidP="008C5702">
      <w:pPr>
        <w:numPr>
          <w:ilvl w:val="1"/>
          <w:numId w:val="44"/>
        </w:numPr>
        <w:autoSpaceDE w:val="0"/>
        <w:autoSpaceDN w:val="0"/>
        <w:adjustRightInd w:val="0"/>
        <w:jc w:val="both"/>
        <w:rPr>
          <w:b/>
          <w:i/>
        </w:rPr>
      </w:pPr>
      <w:bookmarkStart w:id="0" w:name="_GoBack"/>
      <w:bookmarkEnd w:id="0"/>
      <w:r w:rsidRPr="00DC11F5">
        <w:rPr>
          <w:b/>
          <w:i/>
        </w:rPr>
        <w:t>Программа дисциплины, структурированная по темам / разделам</w:t>
      </w:r>
    </w:p>
    <w:p w:rsidR="0080396F" w:rsidRPr="00DC11F5" w:rsidRDefault="0080396F" w:rsidP="008C5702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80396F" w:rsidRDefault="0080396F" w:rsidP="008C5702">
      <w:pPr>
        <w:numPr>
          <w:ilvl w:val="2"/>
          <w:numId w:val="44"/>
        </w:numPr>
        <w:autoSpaceDE w:val="0"/>
        <w:autoSpaceDN w:val="0"/>
        <w:adjustRightInd w:val="0"/>
        <w:rPr>
          <w:b/>
        </w:rPr>
      </w:pPr>
      <w:r w:rsidRPr="00DC11F5">
        <w:rPr>
          <w:b/>
        </w:rPr>
        <w:t>Содержание лекционного курса</w:t>
      </w:r>
    </w:p>
    <w:p w:rsidR="0080396F" w:rsidRDefault="0080396F" w:rsidP="008C5702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6"/>
      </w:tblGrid>
      <w:tr w:rsidR="0080396F" w:rsidRPr="00AA636C" w:rsidTr="0022417A"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610" w:type="dxa"/>
          </w:tcPr>
          <w:p w:rsidR="0080396F" w:rsidRPr="00AA636C" w:rsidRDefault="0080396F" w:rsidP="0022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13EA">
              <w:rPr>
                <w:b/>
              </w:rPr>
              <w:t>Содержание лекционного занятия</w:t>
            </w:r>
          </w:p>
        </w:tc>
      </w:tr>
      <w:tr w:rsidR="0080396F" w:rsidRPr="00AA636C" w:rsidTr="0022417A">
        <w:trPr>
          <w:trHeight w:val="3142"/>
        </w:trPr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22417A">
            <w:pPr>
              <w:jc w:val="both"/>
              <w:rPr>
                <w:b/>
                <w:color w:val="000000"/>
                <w:spacing w:val="2"/>
                <w:lang w:eastAsia="en-US"/>
              </w:rPr>
            </w:pPr>
            <w:r w:rsidRPr="00AA636C"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autoSpaceDE w:val="0"/>
              <w:autoSpaceDN w:val="0"/>
              <w:adjustRightInd w:val="0"/>
            </w:pPr>
            <w:r>
              <w:t>Основные понятия темы: декоративная пластика, копия, материал, инструменты, виды корпий, национальные традиции</w:t>
            </w:r>
          </w:p>
        </w:tc>
      </w:tr>
      <w:tr w:rsidR="0080396F" w:rsidRPr="00AA636C" w:rsidTr="0022417A">
        <w:trPr>
          <w:trHeight w:val="681"/>
        </w:trPr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22417A">
            <w:pPr>
              <w:jc w:val="both"/>
            </w:pPr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6206" w:type="dxa"/>
          </w:tcPr>
          <w:p w:rsidR="0080396F" w:rsidRPr="00AA636C" w:rsidRDefault="0080396F" w:rsidP="0022417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Выбор скульптуры, обоснование выбора, материал для исполнения, инструменты, педагогические задачи, возможность использования на занятиях в школе</w:t>
            </w:r>
          </w:p>
        </w:tc>
      </w:tr>
    </w:tbl>
    <w:p w:rsidR="0080396F" w:rsidRPr="00DC11F5" w:rsidRDefault="0080396F" w:rsidP="008C5702">
      <w:pPr>
        <w:autoSpaceDE w:val="0"/>
        <w:autoSpaceDN w:val="0"/>
        <w:adjustRightInd w:val="0"/>
        <w:ind w:left="720"/>
        <w:rPr>
          <w:b/>
        </w:rPr>
      </w:pPr>
    </w:p>
    <w:p w:rsidR="0080396F" w:rsidRPr="00AA636C" w:rsidRDefault="0080396F" w:rsidP="00DE6783">
      <w:pPr>
        <w:rPr>
          <w:b/>
        </w:rPr>
      </w:pPr>
    </w:p>
    <w:p w:rsidR="0080396F" w:rsidRPr="008C5702" w:rsidRDefault="0080396F" w:rsidP="008C5702">
      <w:pPr>
        <w:autoSpaceDE w:val="0"/>
        <w:autoSpaceDN w:val="0"/>
        <w:adjustRightInd w:val="0"/>
        <w:rPr>
          <w:b/>
        </w:rPr>
      </w:pPr>
      <w:r w:rsidRPr="00DC11F5">
        <w:rPr>
          <w:b/>
        </w:rPr>
        <w:t>4.2.2. Содержание практических</w:t>
      </w:r>
      <w:r>
        <w:rPr>
          <w:b/>
        </w:rPr>
        <w:t xml:space="preserve"> занятий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6"/>
      </w:tblGrid>
      <w:tr w:rsidR="0080396F" w:rsidRPr="00AA636C" w:rsidTr="00F932E7">
        <w:tc>
          <w:tcPr>
            <w:tcW w:w="75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610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Содержание практического занятия</w:t>
            </w:r>
          </w:p>
        </w:tc>
      </w:tr>
      <w:tr w:rsidR="0080396F" w:rsidRPr="00AA636C" w:rsidTr="00F932E7">
        <w:trPr>
          <w:trHeight w:val="3142"/>
        </w:trPr>
        <w:tc>
          <w:tcPr>
            <w:tcW w:w="755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F932E7">
            <w:pPr>
              <w:jc w:val="both"/>
              <w:rPr>
                <w:b/>
                <w:color w:val="000000"/>
                <w:spacing w:val="2"/>
                <w:lang w:eastAsia="en-US"/>
              </w:rPr>
            </w:pPr>
            <w:r w:rsidRPr="00AA636C"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6206" w:type="dxa"/>
          </w:tcPr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Размер: произвольный. Высота: до 30 см.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Материал: пластилин, глина, керамические массы и т.д.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Изучение пластических особенностей декоративной скульптуры в национальных традициях и различных матер</w:t>
            </w:r>
            <w:r>
              <w:rPr>
                <w:bCs/>
              </w:rPr>
              <w:t xml:space="preserve">иалах. Сбор материала по теме, </w:t>
            </w:r>
            <w:r w:rsidRPr="00AA636C">
              <w:rPr>
                <w:bCs/>
              </w:rPr>
              <w:t>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80396F" w:rsidRPr="00AA636C" w:rsidTr="00F932E7">
        <w:trPr>
          <w:trHeight w:val="681"/>
        </w:trPr>
        <w:tc>
          <w:tcPr>
            <w:tcW w:w="755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F932E7">
            <w:pPr>
              <w:jc w:val="both"/>
            </w:pPr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6206" w:type="dxa"/>
          </w:tcPr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Размер: произвольный. Высота: до 30 см.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Материал: пластилин, глина, керамические массы и т.д.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Изучение пластических особенностей декоративной скульптуры в различных матер</w:t>
            </w:r>
            <w:r>
              <w:rPr>
                <w:bCs/>
              </w:rPr>
              <w:t xml:space="preserve">иалах. Сбор материала по теме, </w:t>
            </w:r>
            <w:r w:rsidRPr="00AA636C">
              <w:rPr>
                <w:bCs/>
              </w:rPr>
              <w:t>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</w:tc>
      </w:tr>
    </w:tbl>
    <w:p w:rsidR="0080396F" w:rsidRPr="00AA636C" w:rsidRDefault="0080396F" w:rsidP="00DE6783">
      <w:pPr>
        <w:rPr>
          <w:b/>
        </w:rPr>
      </w:pPr>
    </w:p>
    <w:p w:rsidR="0080396F" w:rsidRPr="00AA636C" w:rsidRDefault="0080396F" w:rsidP="00DE6783">
      <w:pPr>
        <w:jc w:val="both"/>
        <w:rPr>
          <w:b/>
        </w:rPr>
      </w:pPr>
    </w:p>
    <w:p w:rsidR="0080396F" w:rsidRPr="008C5702" w:rsidRDefault="0080396F" w:rsidP="00DE6783">
      <w:pPr>
        <w:numPr>
          <w:ilvl w:val="0"/>
          <w:numId w:val="5"/>
        </w:numPr>
        <w:ind w:left="0" w:firstLine="0"/>
        <w:rPr>
          <w:b/>
          <w:bCs/>
          <w:i/>
        </w:rPr>
      </w:pPr>
      <w:r w:rsidRPr="008C5702">
        <w:rPr>
          <w:b/>
          <w:bCs/>
          <w:i/>
        </w:rPr>
        <w:lastRenderedPageBreak/>
        <w:t>Перечень учебно-методического обеспечения для самостоятельной работы</w:t>
      </w:r>
    </w:p>
    <w:p w:rsidR="0080396F" w:rsidRPr="008C5702" w:rsidRDefault="0080396F" w:rsidP="00DE6783">
      <w:pPr>
        <w:ind w:left="720"/>
        <w:rPr>
          <w:b/>
          <w:bCs/>
          <w:i/>
        </w:rPr>
      </w:pPr>
      <w:r w:rsidRPr="008C5702">
        <w:rPr>
          <w:b/>
          <w:bCs/>
          <w:i/>
        </w:rPr>
        <w:t>обучающихся по дисциплине</w:t>
      </w:r>
    </w:p>
    <w:p w:rsidR="0080396F" w:rsidRPr="00AA636C" w:rsidRDefault="0080396F" w:rsidP="00DE6783">
      <w:pPr>
        <w:ind w:left="426"/>
        <w:rPr>
          <w:b/>
          <w:bCs/>
        </w:rPr>
      </w:pPr>
    </w:p>
    <w:p w:rsidR="0080396F" w:rsidRPr="00D11C98" w:rsidRDefault="0080396F" w:rsidP="00DE678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</w:t>
      </w:r>
      <w:proofErr w:type="spellStart"/>
      <w:r w:rsidRPr="00D11C98">
        <w:rPr>
          <w:rFonts w:ascii="Times New Roman" w:hAnsi="Times New Roman"/>
          <w:sz w:val="24"/>
          <w:szCs w:val="24"/>
        </w:rPr>
        <w:t>IPRbooks</w:t>
      </w:r>
      <w:proofErr w:type="spellEnd"/>
      <w:r w:rsidRPr="00D11C98">
        <w:rPr>
          <w:rFonts w:ascii="Times New Roman" w:hAnsi="Times New Roman"/>
          <w:sz w:val="24"/>
          <w:szCs w:val="24"/>
        </w:rPr>
        <w:t>»</w:t>
      </w:r>
    </w:p>
    <w:p w:rsidR="0080396F" w:rsidRPr="002257AD" w:rsidRDefault="0080396F" w:rsidP="00DE6783">
      <w:pPr>
        <w:numPr>
          <w:ilvl w:val="0"/>
          <w:numId w:val="20"/>
        </w:numPr>
        <w:autoSpaceDE w:val="0"/>
        <w:autoSpaceDN w:val="0"/>
        <w:adjustRightInd w:val="0"/>
      </w:pP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</w:t>
      </w: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М.М.— Электрон. текстовые данные.— М.: </w:t>
      </w:r>
      <w:proofErr w:type="spellStart"/>
      <w:r w:rsidRPr="00D11C98">
        <w:rPr>
          <w:color w:val="000000"/>
          <w:shd w:val="clear" w:color="auto" w:fill="FCFCFC"/>
        </w:rPr>
        <w:t>Росинформагротех</w:t>
      </w:r>
      <w:proofErr w:type="spellEnd"/>
      <w:r w:rsidRPr="00D11C98">
        <w:rPr>
          <w:color w:val="000000"/>
          <w:shd w:val="clear" w:color="auto" w:fill="FCFCFC"/>
        </w:rPr>
        <w:t>, 2010.— 52 c.— Режим доступа: http://www.iprbookshop.ru/15729.html.— ЭБС «</w:t>
      </w:r>
      <w:proofErr w:type="spellStart"/>
      <w:r w:rsidRPr="00D11C98">
        <w:rPr>
          <w:color w:val="000000"/>
          <w:shd w:val="clear" w:color="auto" w:fill="FCFCFC"/>
        </w:rPr>
        <w:t>IPRbooks</w:t>
      </w:r>
      <w:proofErr w:type="spellEnd"/>
      <w:r w:rsidRPr="00D11C98">
        <w:rPr>
          <w:color w:val="000000"/>
          <w:shd w:val="clear" w:color="auto" w:fill="FCFCFC"/>
        </w:rPr>
        <w:t>»</w:t>
      </w:r>
    </w:p>
    <w:p w:rsidR="0080396F" w:rsidRPr="002257AD" w:rsidRDefault="0080396F" w:rsidP="00DE6783">
      <w:pPr>
        <w:numPr>
          <w:ilvl w:val="0"/>
          <w:numId w:val="20"/>
        </w:numPr>
        <w:autoSpaceDE w:val="0"/>
        <w:autoSpaceDN w:val="0"/>
        <w:adjustRightInd w:val="0"/>
      </w:pP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</w:t>
      </w:r>
      <w:proofErr w:type="spellStart"/>
      <w:r w:rsidRPr="002257AD">
        <w:rPr>
          <w:color w:val="000000"/>
          <w:shd w:val="clear" w:color="auto" w:fill="FCFCFC"/>
        </w:rPr>
        <w:t>IPRbooks</w:t>
      </w:r>
      <w:proofErr w:type="spellEnd"/>
      <w:r w:rsidRPr="002257AD">
        <w:rPr>
          <w:color w:val="000000"/>
          <w:shd w:val="clear" w:color="auto" w:fill="FCFCFC"/>
        </w:rPr>
        <w:t>»</w:t>
      </w:r>
    </w:p>
    <w:p w:rsidR="0080396F" w:rsidRDefault="0080396F" w:rsidP="00704AF6">
      <w:pPr>
        <w:tabs>
          <w:tab w:val="left" w:pos="1571"/>
        </w:tabs>
        <w:autoSpaceDE w:val="0"/>
        <w:autoSpaceDN w:val="0"/>
        <w:adjustRightInd w:val="0"/>
      </w:pPr>
      <w:r>
        <w:tab/>
      </w:r>
    </w:p>
    <w:p w:rsidR="0080396F" w:rsidRPr="00031960" w:rsidRDefault="0080396F" w:rsidP="00704AF6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80396F" w:rsidRPr="00C50DF2" w:rsidRDefault="0080396F" w:rsidP="00704AF6">
      <w:pPr>
        <w:pStyle w:val="a3"/>
        <w:rPr>
          <w:rFonts w:ascii="Times New Roman" w:hAnsi="Times New Roman"/>
          <w:sz w:val="24"/>
          <w:szCs w:val="24"/>
        </w:rPr>
      </w:pPr>
    </w:p>
    <w:p w:rsidR="0080396F" w:rsidRPr="00AA636C" w:rsidRDefault="0080396F" w:rsidP="00704AF6">
      <w:pPr>
        <w:tabs>
          <w:tab w:val="left" w:pos="1571"/>
        </w:tabs>
        <w:autoSpaceDE w:val="0"/>
        <w:autoSpaceDN w:val="0"/>
        <w:adjustRightInd w:val="0"/>
      </w:pPr>
    </w:p>
    <w:p w:rsidR="0080396F" w:rsidRPr="00DC11F5" w:rsidRDefault="0080396F" w:rsidP="008C5702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Предусмотрены  следующие виды контроля качества освоения конкретной дисциплины: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- текущий контроль успеваемости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- промежуточная аттестация обучающихся по дисциплине</w:t>
      </w:r>
    </w:p>
    <w:p w:rsidR="0080396F" w:rsidRPr="00DC11F5" w:rsidRDefault="0080396F" w:rsidP="008C5702">
      <w:pPr>
        <w:autoSpaceDE w:val="0"/>
        <w:autoSpaceDN w:val="0"/>
        <w:adjustRightInd w:val="0"/>
        <w:ind w:firstLine="708"/>
      </w:pPr>
      <w:r w:rsidRPr="00DC11F5">
        <w:t xml:space="preserve">Фонд оценочных средств для проведения промежуточной аттестации обучающихся по дисциплине оформлен в </w:t>
      </w:r>
      <w:r w:rsidRPr="00DC11F5">
        <w:rPr>
          <w:bCs/>
        </w:rPr>
        <w:t>приложении</w:t>
      </w:r>
      <w:r w:rsidRPr="00DC11F5">
        <w:t xml:space="preserve"> к рабочей программе дисциплины</w:t>
      </w:r>
    </w:p>
    <w:p w:rsidR="0080396F" w:rsidRPr="00DC11F5" w:rsidRDefault="0080396F" w:rsidP="008C5702">
      <w:pPr>
        <w:autoSpaceDE w:val="0"/>
        <w:autoSpaceDN w:val="0"/>
        <w:adjustRightInd w:val="0"/>
        <w:jc w:val="both"/>
      </w:pPr>
      <w:r w:rsidRPr="00DC11F5">
        <w:tab/>
        <w:t>Текущий контроль успеваемости обеспечивает оценивание хода освоения дисциплины в процессе обучения.</w:t>
      </w:r>
    </w:p>
    <w:p w:rsidR="0080396F" w:rsidRPr="00AA636C" w:rsidRDefault="0080396F" w:rsidP="00DE6783">
      <w:pPr>
        <w:ind w:left="360"/>
        <w:rPr>
          <w:bCs/>
        </w:rPr>
      </w:pPr>
    </w:p>
    <w:p w:rsidR="0080396F" w:rsidRPr="008C5702" w:rsidRDefault="0080396F" w:rsidP="00DE678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8C5702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80396F" w:rsidRPr="00AA636C" w:rsidRDefault="0080396F" w:rsidP="00DE6783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80396F" w:rsidRPr="00AA636C" w:rsidTr="00F932E7">
        <w:trPr>
          <w:trHeight w:val="1181"/>
        </w:trPr>
        <w:tc>
          <w:tcPr>
            <w:tcW w:w="709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AA636C">
              <w:rPr>
                <w:b/>
              </w:rPr>
              <w:t xml:space="preserve"> Наименование оценочного средства</w:t>
            </w:r>
          </w:p>
        </w:tc>
      </w:tr>
      <w:tr w:rsidR="0080396F" w:rsidRPr="00AA636C" w:rsidTr="00F932E7">
        <w:trPr>
          <w:trHeight w:val="2188"/>
        </w:trPr>
        <w:tc>
          <w:tcPr>
            <w:tcW w:w="709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t>Тема 1.1. 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1417" w:type="dxa"/>
          </w:tcPr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 xml:space="preserve">Текущий просмотр задания. 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>Семестровый просмотр.</w:t>
            </w:r>
          </w:p>
        </w:tc>
      </w:tr>
      <w:tr w:rsidR="0080396F" w:rsidRPr="00AA636C" w:rsidTr="00F932E7">
        <w:trPr>
          <w:trHeight w:val="499"/>
        </w:trPr>
        <w:tc>
          <w:tcPr>
            <w:tcW w:w="709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80396F" w:rsidRPr="00AA636C" w:rsidRDefault="0080396F" w:rsidP="00F932E7"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1417" w:type="dxa"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</w:t>
            </w:r>
          </w:p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80396F" w:rsidRPr="00AA636C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 xml:space="preserve">Текущий просмотр задания. 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>Семестровый просмотр.</w:t>
            </w:r>
          </w:p>
        </w:tc>
      </w:tr>
    </w:tbl>
    <w:p w:rsidR="0080396F" w:rsidRPr="00AA636C" w:rsidRDefault="0080396F" w:rsidP="00DE6783"/>
    <w:p w:rsidR="0080396F" w:rsidRPr="008C5702" w:rsidRDefault="0080396F" w:rsidP="008C5702">
      <w:pPr>
        <w:jc w:val="both"/>
        <w:rPr>
          <w:b/>
        </w:rPr>
      </w:pP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8C5702">
        <w:rPr>
          <w:b/>
        </w:rPr>
        <w:t xml:space="preserve">6.2Типовые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80396F" w:rsidRPr="00AA636C" w:rsidRDefault="0080396F" w:rsidP="00DE6783"/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 xml:space="preserve">• </w:t>
      </w:r>
      <w:r w:rsidRPr="00AA636C">
        <w:t>умения и навыки в работе с литературой и интернет- ресурсами;</w:t>
      </w: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способность отобразить собранный материал графически;</w:t>
      </w: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способность творчески видоизменять и дорабатывать задания в зависимости от сложности изображения и поставленных задач;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rPr>
          <w:i/>
        </w:rPr>
        <w:t xml:space="preserve">• </w:t>
      </w:r>
      <w:r w:rsidRPr="00AA636C">
        <w:t>неукоснительное выполнение основных этапов создания скульптурного произведения (учебно-методическое обоснование каждого занятия в строгой последовательности):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выполнение набросков модели (краткосрочных рисунков);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выполнение каркаса для круглой скульптуры (плинта для рельефа);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 (планов для рельефа);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Тема 1.1.  Авторская копия с</w:t>
      </w:r>
      <w:r>
        <w:t xml:space="preserve">кульптуры малых форм, </w:t>
      </w:r>
      <w:r w:rsidRPr="00AA636C">
        <w:t>выполнен</w:t>
      </w:r>
      <w:r>
        <w:t xml:space="preserve">ной в национальных традициях </w:t>
      </w:r>
      <w:r w:rsidRPr="00AA636C">
        <w:t>(круглая скульптура или рельеф)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ко</w:t>
      </w:r>
      <w:r>
        <w:t>мпозиционное решение скульптуры</w:t>
      </w:r>
      <w:r w:rsidRPr="00AA636C">
        <w:t xml:space="preserve"> и пространственное заполнение квадрата плинта (рисунок плана композиции в масштабе);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набор массы предметов с использованием линейных и объемных измерений (линейка, угольник, шнур);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моделировки формы с использованием скульптурных инструментов и соответствующих техник лепки.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r w:rsidRPr="00AA636C">
        <w:lastRenderedPageBreak/>
        <w:t xml:space="preserve">           - композиционное решение ску</w:t>
      </w:r>
      <w:r>
        <w:t xml:space="preserve">льптуры </w:t>
      </w:r>
      <w:r w:rsidRPr="00AA636C">
        <w:t>и пространственное заполнение квадрата   плинта (рисунок плана композиции в масштабе);</w:t>
      </w:r>
    </w:p>
    <w:p w:rsidR="0080396F" w:rsidRPr="00AA636C" w:rsidRDefault="0080396F" w:rsidP="00DE6783">
      <w:r w:rsidRPr="00AA636C">
        <w:t xml:space="preserve">          - набор массы предметов с использованием линейных и объемных измерений (линейка, угольник, шнур);</w:t>
      </w:r>
    </w:p>
    <w:p w:rsidR="0080396F" w:rsidRPr="00AA636C" w:rsidRDefault="0080396F" w:rsidP="00DE6783">
      <w:r w:rsidRPr="00AA636C">
        <w:t xml:space="preserve">          - выполнение моделировки формы с использованием скульптурных инструментов и соответствующих техник лепки.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DC11F5" w:rsidRDefault="0080396F" w:rsidP="00AE592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0396F" w:rsidRPr="000F0F00" w:rsidRDefault="0080396F" w:rsidP="00AE5925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0396F" w:rsidRPr="00DC11F5" w:rsidRDefault="0080396F" w:rsidP="00AE5925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80396F" w:rsidRPr="00AA636C" w:rsidRDefault="0080396F" w:rsidP="00DE6783">
      <w:pPr>
        <w:ind w:left="360"/>
        <w:rPr>
          <w:bCs/>
        </w:rPr>
      </w:pPr>
    </w:p>
    <w:p w:rsidR="0080396F" w:rsidRDefault="0080396F" w:rsidP="008C5702">
      <w:pPr>
        <w:pStyle w:val="a3"/>
        <w:numPr>
          <w:ilvl w:val="0"/>
          <w:numId w:val="45"/>
        </w:numPr>
        <w:jc w:val="both"/>
        <w:rPr>
          <w:rFonts w:ascii="Times New Roman" w:hAnsi="Times New Roman"/>
          <w:b/>
          <w:bCs/>
          <w:i/>
          <w:sz w:val="24"/>
        </w:rPr>
      </w:pPr>
      <w:r w:rsidRPr="008C5702">
        <w:rPr>
          <w:rFonts w:ascii="Times New Roman" w:hAnsi="Times New Roman"/>
          <w:b/>
          <w:bCs/>
          <w:i/>
          <w:sz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80396F" w:rsidRPr="008C5702" w:rsidRDefault="0080396F" w:rsidP="008C5702">
      <w:pPr>
        <w:pStyle w:val="a3"/>
        <w:jc w:val="both"/>
        <w:rPr>
          <w:rFonts w:ascii="Times New Roman" w:hAnsi="Times New Roman"/>
          <w:b/>
          <w:bCs/>
          <w:i/>
          <w:sz w:val="24"/>
        </w:rPr>
      </w:pPr>
    </w:p>
    <w:p w:rsidR="0080396F" w:rsidRPr="008C5702" w:rsidRDefault="0080396F" w:rsidP="008C5702">
      <w:pPr>
        <w:pStyle w:val="a3"/>
        <w:numPr>
          <w:ilvl w:val="1"/>
          <w:numId w:val="45"/>
        </w:numPr>
        <w:rPr>
          <w:rFonts w:ascii="Times New Roman" w:hAnsi="Times New Roman"/>
          <w:b/>
          <w:bCs/>
          <w:sz w:val="24"/>
        </w:rPr>
      </w:pPr>
      <w:r w:rsidRPr="008C5702">
        <w:rPr>
          <w:rFonts w:ascii="Times New Roman" w:hAnsi="Times New Roman"/>
          <w:b/>
          <w:bCs/>
          <w:sz w:val="24"/>
        </w:rPr>
        <w:t xml:space="preserve">Основная </w:t>
      </w:r>
      <w:r>
        <w:rPr>
          <w:rFonts w:ascii="Times New Roman" w:hAnsi="Times New Roman"/>
          <w:b/>
          <w:bCs/>
          <w:sz w:val="24"/>
        </w:rPr>
        <w:t xml:space="preserve">учебная </w:t>
      </w:r>
      <w:r w:rsidRPr="008C5702">
        <w:rPr>
          <w:rFonts w:ascii="Times New Roman" w:hAnsi="Times New Roman"/>
          <w:b/>
          <w:bCs/>
          <w:sz w:val="24"/>
        </w:rPr>
        <w:t>литература:</w:t>
      </w:r>
    </w:p>
    <w:p w:rsidR="0080396F" w:rsidRPr="00D11C98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</w:t>
      </w:r>
      <w:proofErr w:type="spellStart"/>
      <w:r w:rsidRPr="002257AD">
        <w:rPr>
          <w:color w:val="000000"/>
          <w:shd w:val="clear" w:color="auto" w:fill="FCFCFC"/>
        </w:rPr>
        <w:t>IPRbooks</w:t>
      </w:r>
      <w:proofErr w:type="spellEnd"/>
      <w:r w:rsidRPr="002257AD">
        <w:rPr>
          <w:color w:val="000000"/>
          <w:shd w:val="clear" w:color="auto" w:fill="FCFCFC"/>
        </w:rPr>
        <w:t>»</w:t>
      </w:r>
    </w:p>
    <w:p w:rsidR="0080396F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r w:rsidRPr="00D11C98"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</w:t>
      </w:r>
      <w:proofErr w:type="spellStart"/>
      <w:r w:rsidRPr="00D11C98">
        <w:t>IPRbooks</w:t>
      </w:r>
      <w:proofErr w:type="spellEnd"/>
      <w:r w:rsidRPr="00D11C98">
        <w:t>»</w:t>
      </w:r>
    </w:p>
    <w:p w:rsidR="0080396F" w:rsidRPr="00D11C98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</w:t>
      </w: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М.М.— Электрон. текстовые данные.— М.: </w:t>
      </w:r>
      <w:proofErr w:type="spellStart"/>
      <w:r w:rsidRPr="00D11C98">
        <w:rPr>
          <w:color w:val="000000"/>
          <w:shd w:val="clear" w:color="auto" w:fill="FCFCFC"/>
        </w:rPr>
        <w:t>Росинформагротех</w:t>
      </w:r>
      <w:proofErr w:type="spellEnd"/>
      <w:r w:rsidRPr="00D11C98">
        <w:rPr>
          <w:color w:val="000000"/>
          <w:shd w:val="clear" w:color="auto" w:fill="FCFCFC"/>
        </w:rPr>
        <w:t>, 2010.— 52 c.— Режим доступа: http://www.iprbookshop.ru/15729.html.— ЭБС «</w:t>
      </w:r>
      <w:proofErr w:type="spellStart"/>
      <w:r w:rsidRPr="00D11C98">
        <w:rPr>
          <w:color w:val="000000"/>
          <w:shd w:val="clear" w:color="auto" w:fill="FCFCFC"/>
        </w:rPr>
        <w:t>IPRbooks</w:t>
      </w:r>
      <w:proofErr w:type="spellEnd"/>
      <w:r w:rsidRPr="00D11C98">
        <w:rPr>
          <w:color w:val="000000"/>
          <w:shd w:val="clear" w:color="auto" w:fill="FCFCFC"/>
        </w:rPr>
        <w:t>»</w:t>
      </w:r>
    </w:p>
    <w:p w:rsidR="0080396F" w:rsidRPr="00AA636C" w:rsidRDefault="0080396F" w:rsidP="00DE6783">
      <w:pPr>
        <w:rPr>
          <w:bCs/>
        </w:rPr>
      </w:pPr>
    </w:p>
    <w:p w:rsidR="0080396F" w:rsidRPr="008C5702" w:rsidRDefault="0080396F" w:rsidP="008C5702">
      <w:pPr>
        <w:pStyle w:val="a3"/>
        <w:numPr>
          <w:ilvl w:val="1"/>
          <w:numId w:val="45"/>
        </w:numPr>
        <w:rPr>
          <w:rFonts w:ascii="Times New Roman" w:hAnsi="Times New Roman"/>
          <w:b/>
          <w:bCs/>
          <w:sz w:val="24"/>
        </w:rPr>
      </w:pPr>
      <w:r w:rsidRPr="008C5702">
        <w:rPr>
          <w:rFonts w:ascii="Times New Roman" w:hAnsi="Times New Roman"/>
          <w:b/>
          <w:bCs/>
          <w:sz w:val="24"/>
        </w:rPr>
        <w:t>Дополнительная</w:t>
      </w:r>
      <w:r>
        <w:rPr>
          <w:rFonts w:ascii="Times New Roman" w:hAnsi="Times New Roman"/>
          <w:b/>
          <w:bCs/>
          <w:sz w:val="24"/>
        </w:rPr>
        <w:t xml:space="preserve"> учебная</w:t>
      </w:r>
      <w:r w:rsidRPr="008C5702">
        <w:rPr>
          <w:rFonts w:ascii="Times New Roman" w:hAnsi="Times New Roman"/>
          <w:b/>
          <w:bCs/>
          <w:sz w:val="24"/>
        </w:rPr>
        <w:t xml:space="preserve"> литература</w:t>
      </w:r>
      <w:r>
        <w:rPr>
          <w:rFonts w:ascii="Times New Roman" w:hAnsi="Times New Roman"/>
          <w:b/>
          <w:bCs/>
          <w:sz w:val="24"/>
        </w:rPr>
        <w:t>: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данные.— Кемерово: Кемеровский государственный институт культуры, 2006.— 111 c.— Режим доступа: http://www.iprbookshop.ru/21965.html.— ЭБС «</w:t>
      </w:r>
      <w:proofErr w:type="spellStart"/>
      <w:r w:rsidRPr="00D11C98">
        <w:rPr>
          <w:rFonts w:ascii="Times New Roman" w:hAnsi="Times New Roman"/>
          <w:sz w:val="24"/>
          <w:szCs w:val="24"/>
        </w:rPr>
        <w:t>IPRbooks</w:t>
      </w:r>
      <w:proofErr w:type="spellEnd"/>
      <w:r w:rsidRPr="00D11C98">
        <w:rPr>
          <w:rFonts w:ascii="Times New Roman" w:hAnsi="Times New Roman"/>
          <w:sz w:val="24"/>
          <w:szCs w:val="24"/>
        </w:rPr>
        <w:t>»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</w:t>
      </w:r>
      <w:r w:rsidRPr="00D11C98">
        <w:rPr>
          <w:rFonts w:ascii="Times New Roman" w:hAnsi="Times New Roman"/>
          <w:sz w:val="24"/>
          <w:szCs w:val="24"/>
        </w:rPr>
        <w:lastRenderedPageBreak/>
        <w:t>Кемеровский государственный институт культуры, 2016.— 52 c.— Режим доступа: http://www.iprbookshop.ru/55826.html.— ЭБС «</w:t>
      </w:r>
      <w:proofErr w:type="spellStart"/>
      <w:r w:rsidRPr="00D11C98">
        <w:rPr>
          <w:rFonts w:ascii="Times New Roman" w:hAnsi="Times New Roman"/>
          <w:sz w:val="24"/>
          <w:szCs w:val="24"/>
        </w:rPr>
        <w:t>IPRbooks</w:t>
      </w:r>
      <w:proofErr w:type="spellEnd"/>
      <w:r w:rsidRPr="00D11C98">
        <w:rPr>
          <w:rFonts w:ascii="Times New Roman" w:hAnsi="Times New Roman"/>
          <w:sz w:val="24"/>
          <w:szCs w:val="24"/>
        </w:rPr>
        <w:t>»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11C98">
        <w:rPr>
          <w:rFonts w:ascii="Times New Roman" w:hAnsi="Times New Roman"/>
          <w:sz w:val="24"/>
          <w:szCs w:val="24"/>
        </w:rPr>
        <w:t>Е.Ковычева</w:t>
      </w:r>
      <w:proofErr w:type="spellEnd"/>
      <w:r w:rsidRPr="00D11C98">
        <w:rPr>
          <w:rFonts w:ascii="Times New Roman" w:hAnsi="Times New Roman"/>
          <w:sz w:val="24"/>
          <w:szCs w:val="24"/>
        </w:rPr>
        <w:t xml:space="preserve"> «Народная игрушка». Изд. «</w:t>
      </w:r>
      <w:proofErr w:type="spellStart"/>
      <w:r w:rsidRPr="00D11C98">
        <w:rPr>
          <w:rFonts w:ascii="Times New Roman" w:hAnsi="Times New Roman"/>
          <w:sz w:val="24"/>
          <w:szCs w:val="24"/>
        </w:rPr>
        <w:t>Владос</w:t>
      </w:r>
      <w:proofErr w:type="spellEnd"/>
      <w:r w:rsidRPr="00D11C98">
        <w:rPr>
          <w:rFonts w:ascii="Times New Roman" w:hAnsi="Times New Roman"/>
          <w:sz w:val="24"/>
          <w:szCs w:val="24"/>
        </w:rPr>
        <w:t>», 2010 г.</w:t>
      </w:r>
    </w:p>
    <w:p w:rsidR="0080396F" w:rsidRPr="00D11C98" w:rsidRDefault="0080396F" w:rsidP="00DE6783">
      <w:pPr>
        <w:pStyle w:val="a3"/>
        <w:widowControl w:val="0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bCs/>
          <w:color w:val="000000"/>
          <w:sz w:val="24"/>
          <w:szCs w:val="24"/>
        </w:rPr>
        <w:t xml:space="preserve">Киселева Г. Г., </w:t>
      </w:r>
      <w:proofErr w:type="spellStart"/>
      <w:r w:rsidRPr="00D11C98">
        <w:rPr>
          <w:rFonts w:ascii="Times New Roman" w:hAnsi="Times New Roman"/>
          <w:bCs/>
          <w:color w:val="000000"/>
          <w:sz w:val="24"/>
          <w:szCs w:val="24"/>
        </w:rPr>
        <w:t>Шаклеин</w:t>
      </w:r>
      <w:proofErr w:type="spellEnd"/>
      <w:r w:rsidRPr="00D11C98">
        <w:rPr>
          <w:rFonts w:ascii="Times New Roman" w:hAnsi="Times New Roman"/>
          <w:bCs/>
          <w:color w:val="000000"/>
          <w:sz w:val="24"/>
          <w:szCs w:val="24"/>
        </w:rPr>
        <w:t xml:space="preserve"> С. П. «Дымковская игрушка на рубеже столетий. Киров (Вятка)»  , 2007</w:t>
      </w:r>
    </w:p>
    <w:p w:rsidR="0080396F" w:rsidRPr="00D11C98" w:rsidRDefault="0080396F" w:rsidP="00DE6783">
      <w:pPr>
        <w:rPr>
          <w:bCs/>
        </w:rPr>
      </w:pPr>
    </w:p>
    <w:p w:rsidR="0080396F" w:rsidRPr="00AA636C" w:rsidRDefault="0080396F" w:rsidP="00DE6783">
      <w:pPr>
        <w:ind w:left="426"/>
        <w:rPr>
          <w:b/>
          <w:bCs/>
        </w:rPr>
      </w:pPr>
      <w:r w:rsidRPr="00AA636C">
        <w:rPr>
          <w:b/>
          <w:bCs/>
        </w:rPr>
        <w:t>8.</w:t>
      </w:r>
      <w:r w:rsidRPr="00AA636C">
        <w:rPr>
          <w:b/>
          <w:bCs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0396F" w:rsidRPr="00AA636C" w:rsidRDefault="0080396F" w:rsidP="00DE6783">
      <w:pPr>
        <w:ind w:left="426"/>
        <w:rPr>
          <w:b/>
          <w:bCs/>
        </w:rPr>
      </w:pP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1.</w:t>
      </w:r>
      <w:r w:rsidRPr="00AA636C">
        <w:rPr>
          <w:bCs/>
        </w:rPr>
        <w:tab/>
        <w:t xml:space="preserve">www.iprbookshop.ru 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2.</w:t>
      </w:r>
      <w:r w:rsidRPr="00AA636C">
        <w:rPr>
          <w:bCs/>
        </w:rPr>
        <w:tab/>
        <w:t>www.zipsites.ru – бесплатная электронная Интернет библиотека.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3.</w:t>
      </w:r>
      <w:r w:rsidRPr="00AA636C">
        <w:rPr>
          <w:bCs/>
        </w:rPr>
        <w:tab/>
        <w:t xml:space="preserve">www.elibraru.ru – бесплатная электронная Интернет библиотека. 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4.</w:t>
      </w:r>
      <w:r w:rsidRPr="00AA636C">
        <w:rPr>
          <w:bCs/>
        </w:rPr>
        <w:tab/>
      </w:r>
      <w:r>
        <w:rPr>
          <w:bCs/>
        </w:rPr>
        <w:t xml:space="preserve">www.big.libraru.info – большая </w:t>
      </w:r>
      <w:r w:rsidRPr="00AA636C">
        <w:rPr>
          <w:bCs/>
        </w:rPr>
        <w:t>электронная библиотека.</w:t>
      </w:r>
    </w:p>
    <w:p w:rsidR="0080396F" w:rsidRPr="00AA636C" w:rsidRDefault="0080396F" w:rsidP="00DE6783">
      <w:pPr>
        <w:rPr>
          <w:bCs/>
        </w:rPr>
      </w:pPr>
    </w:p>
    <w:p w:rsidR="0080396F" w:rsidRPr="00F82766" w:rsidRDefault="0080396F" w:rsidP="00DE6783">
      <w:pPr>
        <w:ind w:left="360"/>
        <w:rPr>
          <w:b/>
          <w:bCs/>
          <w:i/>
        </w:rPr>
      </w:pPr>
      <w:r w:rsidRPr="00F82766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80396F" w:rsidRPr="00AA636C" w:rsidRDefault="0080396F" w:rsidP="00DE6783">
      <w:pPr>
        <w:autoSpaceDE w:val="0"/>
        <w:autoSpaceDN w:val="0"/>
        <w:ind w:firstLine="708"/>
        <w:jc w:val="both"/>
      </w:pPr>
      <w:r w:rsidRPr="00AA636C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80396F" w:rsidRPr="00AA636C" w:rsidRDefault="0080396F" w:rsidP="00DE6783">
      <w:pPr>
        <w:rPr>
          <w:bCs/>
        </w:rPr>
      </w:pPr>
      <w:r w:rsidRPr="00AA636C">
        <w:rPr>
          <w:bCs/>
        </w:rPr>
        <w:t>Для</w:t>
      </w:r>
      <w:r>
        <w:rPr>
          <w:bCs/>
        </w:rPr>
        <w:t xml:space="preserve"> правильной организации работы </w:t>
      </w:r>
      <w:r w:rsidRPr="00AA636C">
        <w:rPr>
          <w:bCs/>
        </w:rPr>
        <w:t>и успешного освоения разделов и тем данной дисци</w:t>
      </w:r>
      <w:r>
        <w:rPr>
          <w:bCs/>
        </w:rPr>
        <w:t xml:space="preserve">плины обучающимися </w:t>
      </w:r>
      <w:r w:rsidRPr="00AA636C">
        <w:rPr>
          <w:bCs/>
        </w:rPr>
        <w:t>необходимо следовать основополагающим принципам:</w:t>
      </w:r>
    </w:p>
    <w:p w:rsidR="0080396F" w:rsidRPr="00AA636C" w:rsidRDefault="0080396F" w:rsidP="00DE678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AA636C">
        <w:rPr>
          <w:i/>
        </w:rPr>
        <w:t xml:space="preserve">• </w:t>
      </w:r>
      <w:r w:rsidRPr="00AA636C">
        <w:t>неукоснительное выполнение основных этапов создания скульптурного произведения (круглая скульптура):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набросков модели (краткосрочных рисунков),выполнение каркаса для круглой скульптуры;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rPr>
          <w:i/>
        </w:rPr>
        <w:t xml:space="preserve">• </w:t>
      </w:r>
      <w:r w:rsidRPr="00AA636C">
        <w:t>неукоснительное выполнение основных этапов создания скульптурного произведения (рельеф):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набросков модели, выполнение рисунка, изготовление плинта;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 и планов;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 и рисунка;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переднего плана,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rPr>
          <w:i/>
        </w:rPr>
        <w:t>•</w:t>
      </w:r>
      <w:r w:rsidRPr="00AA636C">
        <w:t xml:space="preserve"> выполнение работ в соответствии со следующим планом: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постановка натуры или проверка правильности постановки натуры для конкрет</w:t>
      </w:r>
      <w:r>
        <w:t xml:space="preserve">ного </w:t>
      </w:r>
      <w:r w:rsidRPr="00AA636C">
        <w:t>задания;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соблюдение соответствия объема выполненной работы календарно-тематическому плану;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задачи на конкретное занятие;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соблюдение правильной последовательности выполнения работы от общего к частному и от частного к общему;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участие в просмотре работ, обсуждении недостатков, индивидуальная беседа с преподавателем.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lastRenderedPageBreak/>
        <w:t>•</w:t>
      </w:r>
      <w:r w:rsidRPr="00AA636C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80396F" w:rsidRPr="00AA636C" w:rsidRDefault="0080396F" w:rsidP="00DE6783">
      <w:pPr>
        <w:ind w:firstLine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грамотное моделирование различных вариантов формы в зависимости от конкретного занятия;</w:t>
      </w:r>
    </w:p>
    <w:p w:rsidR="0080396F" w:rsidRPr="00AA636C" w:rsidRDefault="0080396F" w:rsidP="00DE6783">
      <w:pPr>
        <w:ind w:firstLine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выбор техники лепки круглой скульптуры или рельефа и неуклонное следование ей.</w:t>
      </w:r>
    </w:p>
    <w:p w:rsidR="0080396F" w:rsidRPr="00F82766" w:rsidRDefault="0080396F" w:rsidP="00DE6783">
      <w:pPr>
        <w:autoSpaceDE w:val="0"/>
        <w:autoSpaceDN w:val="0"/>
        <w:adjustRightInd w:val="0"/>
        <w:ind w:left="709"/>
        <w:jc w:val="both"/>
        <w:rPr>
          <w:i/>
        </w:rPr>
      </w:pPr>
    </w:p>
    <w:p w:rsidR="0080396F" w:rsidRPr="00F82766" w:rsidRDefault="0080396F" w:rsidP="00DE6783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F82766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80396F" w:rsidRPr="00925464" w:rsidRDefault="0080396F" w:rsidP="00F82766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925464">
        <w:t>1.</w:t>
      </w:r>
      <w:r w:rsidRPr="00DC11F5">
        <w:t>Операционнаясистема</w:t>
      </w:r>
      <w:proofErr w:type="spellStart"/>
      <w:r w:rsidRPr="00DC11F5">
        <w:rPr>
          <w:lang w:val="en-US"/>
        </w:rPr>
        <w:t>MicrosoftWindows</w:t>
      </w:r>
      <w:proofErr w:type="spellEnd"/>
    </w:p>
    <w:p w:rsidR="0080396F" w:rsidRPr="00925464" w:rsidRDefault="0080396F" w:rsidP="00F82766">
      <w:pPr>
        <w:autoSpaceDE w:val="0"/>
        <w:autoSpaceDN w:val="0"/>
        <w:adjustRightInd w:val="0"/>
        <w:jc w:val="both"/>
      </w:pPr>
      <w:r w:rsidRPr="00925464">
        <w:t>2.</w:t>
      </w:r>
      <w:proofErr w:type="spellStart"/>
      <w:r w:rsidRPr="00DC11F5">
        <w:rPr>
          <w:lang w:val="en-US"/>
        </w:rPr>
        <w:t>MicrosoftOffice</w:t>
      </w:r>
      <w:proofErr w:type="spellEnd"/>
      <w:r w:rsidRPr="00925464">
        <w:t xml:space="preserve"> 2010-2016</w:t>
      </w:r>
    </w:p>
    <w:p w:rsidR="0080396F" w:rsidRPr="00925464" w:rsidRDefault="0080396F" w:rsidP="00F82766">
      <w:pPr>
        <w:autoSpaceDE w:val="0"/>
        <w:autoSpaceDN w:val="0"/>
        <w:adjustRightInd w:val="0"/>
        <w:jc w:val="both"/>
      </w:pPr>
      <w:r w:rsidRPr="00925464">
        <w:t>3.</w:t>
      </w:r>
      <w:r w:rsidRPr="00DC11F5">
        <w:t>Антивирус</w:t>
      </w:r>
      <w:proofErr w:type="spellStart"/>
      <w:r w:rsidRPr="00DC11F5">
        <w:rPr>
          <w:lang w:val="en-US"/>
        </w:rPr>
        <w:t>KasperskyEndpointSecurity</w:t>
      </w:r>
      <w:proofErr w:type="spellEnd"/>
    </w:p>
    <w:p w:rsidR="0080396F" w:rsidRPr="00925464" w:rsidRDefault="0080396F" w:rsidP="00F82766">
      <w:pPr>
        <w:autoSpaceDE w:val="0"/>
        <w:autoSpaceDN w:val="0"/>
        <w:adjustRightInd w:val="0"/>
        <w:jc w:val="both"/>
      </w:pPr>
      <w:r w:rsidRPr="00925464">
        <w:t>4.</w:t>
      </w:r>
      <w:r w:rsidRPr="00DC11F5">
        <w:t>Программадляработыс</w:t>
      </w:r>
      <w:proofErr w:type="spellStart"/>
      <w:r w:rsidRPr="00DC11F5">
        <w:rPr>
          <w:lang w:val="en-US"/>
        </w:rPr>
        <w:t>pdf</w:t>
      </w:r>
      <w:proofErr w:type="spellEnd"/>
      <w:r w:rsidRPr="00DC11F5">
        <w:t>файлами</w:t>
      </w:r>
      <w:proofErr w:type="spellStart"/>
      <w:r w:rsidRPr="00DC11F5">
        <w:rPr>
          <w:lang w:val="en-US"/>
        </w:rPr>
        <w:t>AdobeReader</w:t>
      </w:r>
      <w:proofErr w:type="spellEnd"/>
    </w:p>
    <w:p w:rsidR="0080396F" w:rsidRPr="00DC11F5" w:rsidRDefault="0080396F" w:rsidP="00F82766">
      <w:pPr>
        <w:autoSpaceDE w:val="0"/>
        <w:autoSpaceDN w:val="0"/>
        <w:adjustRightInd w:val="0"/>
        <w:jc w:val="both"/>
      </w:pPr>
      <w:r w:rsidRPr="00DC11F5">
        <w:t>5.Архиватор 7-</w:t>
      </w:r>
      <w:r w:rsidRPr="00DC11F5">
        <w:rPr>
          <w:lang w:val="en-US"/>
        </w:rPr>
        <w:t>zip</w:t>
      </w:r>
    </w:p>
    <w:p w:rsidR="0080396F" w:rsidRPr="00DC11F5" w:rsidRDefault="0080396F" w:rsidP="00F82766">
      <w:pPr>
        <w:autoSpaceDE w:val="0"/>
        <w:autoSpaceDN w:val="0"/>
        <w:adjustRightInd w:val="0"/>
        <w:jc w:val="both"/>
      </w:pPr>
      <w:r w:rsidRPr="00DC11F5">
        <w:t xml:space="preserve">6.Справочно-правовая система </w:t>
      </w:r>
      <w:proofErr w:type="spellStart"/>
      <w:r w:rsidRPr="00DC11F5">
        <w:t>КонсультантПлюс</w:t>
      </w:r>
      <w:proofErr w:type="spellEnd"/>
    </w:p>
    <w:p w:rsidR="0080396F" w:rsidRPr="00DC11F5" w:rsidRDefault="0080396F" w:rsidP="00F82766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t>7.Справочно-правовая система Гарант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09" w:hanging="1"/>
      </w:pPr>
    </w:p>
    <w:p w:rsidR="0080396F" w:rsidRPr="00F82766" w:rsidRDefault="0080396F" w:rsidP="00DE6783">
      <w:pPr>
        <w:numPr>
          <w:ilvl w:val="0"/>
          <w:numId w:val="6"/>
        </w:numPr>
        <w:rPr>
          <w:b/>
          <w:i/>
        </w:rPr>
      </w:pPr>
      <w:r w:rsidRPr="00F82766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Скульптурный станок.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Верстак для слесарно-столярных работ.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Крутящийся подиум для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Подиумы для постановки рельефа.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Ширма для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Шест для постановки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Стеллажи для хранения работ.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Стулья, столы.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Инвентарь для работы с глиной.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Инструменты для изготовления каркасов.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Каркасы для круглой скульптуры.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Каркасы для рельефов.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 xml:space="preserve">Глина скульптурная, пластилин скульптурный, керамические 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массы.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Стенды для методических пособий (рельефные изображения).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Учебно-методические комплексы (печатные и электронные версии).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Книги из методического фонда кабинета скульптуры и кафедры ОПХД.</w:t>
      </w:r>
    </w:p>
    <w:p w:rsidR="0080396F" w:rsidRPr="00AA636C" w:rsidRDefault="0080396F" w:rsidP="00DE6783">
      <w:pPr>
        <w:autoSpaceDE w:val="0"/>
        <w:autoSpaceDN w:val="0"/>
        <w:adjustRightInd w:val="0"/>
        <w:jc w:val="both"/>
      </w:pPr>
    </w:p>
    <w:p w:rsidR="0080396F" w:rsidRPr="00F82766" w:rsidRDefault="0080396F" w:rsidP="00DE678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i/>
        </w:rPr>
      </w:pPr>
      <w:r w:rsidRPr="00F82766">
        <w:rPr>
          <w:b/>
          <w:i/>
        </w:rPr>
        <w:t>Образовательные технологии, используемые при освоении дисциплины</w:t>
      </w:r>
    </w:p>
    <w:p w:rsidR="0080396F" w:rsidRPr="00AA636C" w:rsidRDefault="0080396F" w:rsidP="00F82766">
      <w:pPr>
        <w:autoSpaceDE w:val="0"/>
        <w:autoSpaceDN w:val="0"/>
        <w:adjustRightInd w:val="0"/>
        <w:ind w:left="360" w:firstLine="349"/>
        <w:jc w:val="both"/>
      </w:pPr>
      <w:r w:rsidRPr="00AA636C">
        <w:t>В ходе выполнения заданий по дисциплине «</w:t>
      </w:r>
      <w:r>
        <w:t>Основы декоративной пластики</w:t>
      </w:r>
      <w:r w:rsidRPr="00AA636C">
        <w:t>» применяются следующие образовательные технологии: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интерактивные занятия;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0396F" w:rsidRPr="00AA636C" w:rsidRDefault="0080396F" w:rsidP="00DE6783">
      <w:pPr>
        <w:tabs>
          <w:tab w:val="left" w:pos="0"/>
        </w:tabs>
      </w:pPr>
    </w:p>
    <w:p w:rsidR="0080396F" w:rsidRPr="00AA636C" w:rsidRDefault="0080396F" w:rsidP="00DE6783">
      <w:pPr>
        <w:tabs>
          <w:tab w:val="left" w:pos="0"/>
        </w:tabs>
      </w:pPr>
    </w:p>
    <w:p w:rsidR="0080396F" w:rsidRDefault="0080396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0396F" w:rsidRPr="00DE6783" w:rsidRDefault="0080396F" w:rsidP="00DE6783">
      <w:pPr>
        <w:jc w:val="right"/>
      </w:pPr>
      <w:r w:rsidRPr="00DE6783">
        <w:t xml:space="preserve">Приложение 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</w:pPr>
    </w:p>
    <w:p w:rsidR="0080396F" w:rsidRPr="00DE6783" w:rsidRDefault="0080396F" w:rsidP="00DE6783">
      <w:pPr>
        <w:autoSpaceDE w:val="0"/>
        <w:autoSpaceDN w:val="0"/>
        <w:adjustRightInd w:val="0"/>
        <w:jc w:val="right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 xml:space="preserve">ФОНД ОЦЕНОЧНЫХ СРЕДСТВ 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>ДЛЯ ПРОВЕДЕНИЯ ПРОМЕЖУТОЧНОЙ АТТЕСТАЦИИ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>ПО ДИСЦИПЛИНЕ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F82766" w:rsidRDefault="0080396F" w:rsidP="00DE6783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</w:rPr>
      </w:pPr>
      <w:r w:rsidRPr="00F82766">
        <w:rPr>
          <w:b/>
          <w:bCs/>
        </w:rPr>
        <w:t>«Основы декоративной пластики»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sz w:val="22"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spacing w:after="200" w:line="276" w:lineRule="auto"/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contextualSpacing/>
        <w:jc w:val="both"/>
        <w:rPr>
          <w:b/>
        </w:rPr>
      </w:pPr>
      <w:r w:rsidRPr="00DE6783">
        <w:rPr>
          <w:rFonts w:ascii="Calibri" w:hAnsi="Calibri"/>
          <w:sz w:val="22"/>
          <w:szCs w:val="22"/>
        </w:rPr>
        <w:br w:type="page"/>
      </w:r>
      <w:r w:rsidRPr="00DE6783">
        <w:rPr>
          <w:b/>
        </w:rPr>
        <w:lastRenderedPageBreak/>
        <w:t xml:space="preserve">  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80396F" w:rsidRPr="00DE6783" w:rsidTr="00F932E7">
        <w:trPr>
          <w:trHeight w:val="726"/>
        </w:trPr>
        <w:tc>
          <w:tcPr>
            <w:tcW w:w="209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 xml:space="preserve">Вид контроля </w:t>
            </w:r>
          </w:p>
        </w:tc>
        <w:tc>
          <w:tcPr>
            <w:tcW w:w="595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FC13EA">
              <w:t>Компонент фонда оценочных средств</w:t>
            </w:r>
          </w:p>
        </w:tc>
      </w:tr>
      <w:tr w:rsidR="0080396F" w:rsidRPr="00DE6783" w:rsidTr="00F932E7">
        <w:trPr>
          <w:trHeight w:val="459"/>
        </w:trPr>
        <w:tc>
          <w:tcPr>
            <w:tcW w:w="2093" w:type="dxa"/>
            <w:vMerge w:val="restart"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</w:t>
            </w:r>
          </w:p>
          <w:p w:rsidR="0080396F" w:rsidRDefault="0080396F" w:rsidP="00727D2A">
            <w:r>
              <w:t>ПК-3</w:t>
            </w:r>
          </w:p>
          <w:p w:rsidR="0080396F" w:rsidRPr="00DE6783" w:rsidRDefault="0080396F" w:rsidP="00727D2A">
            <w:r>
              <w:t>ПК-5</w:t>
            </w:r>
          </w:p>
          <w:p w:rsidR="0080396F" w:rsidRPr="00DE6783" w:rsidRDefault="0080396F" w:rsidP="00727D2A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>просмотр</w:t>
            </w:r>
          </w:p>
        </w:tc>
        <w:tc>
          <w:tcPr>
            <w:tcW w:w="5953" w:type="dxa"/>
          </w:tcPr>
          <w:p w:rsidR="0080396F" w:rsidRPr="00DE6783" w:rsidRDefault="0080396F" w:rsidP="00DE6783">
            <w:pPr>
              <w:tabs>
                <w:tab w:val="left" w:pos="5700"/>
              </w:tabs>
            </w:pPr>
            <w:r>
              <w:t>Выполнение практических заданий</w:t>
            </w:r>
          </w:p>
        </w:tc>
      </w:tr>
      <w:tr w:rsidR="0080396F" w:rsidRPr="00DE6783" w:rsidTr="00F932E7">
        <w:tc>
          <w:tcPr>
            <w:tcW w:w="2093" w:type="dxa"/>
            <w:vMerge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843" w:type="dxa"/>
          </w:tcPr>
          <w:p w:rsidR="0080396F" w:rsidRPr="00DE6783" w:rsidRDefault="0080396F" w:rsidP="00DE6783">
            <w:r>
              <w:t>устный</w:t>
            </w:r>
          </w:p>
        </w:tc>
        <w:tc>
          <w:tcPr>
            <w:tcW w:w="5953" w:type="dxa"/>
          </w:tcPr>
          <w:p w:rsidR="0080396F" w:rsidRPr="00DE6783" w:rsidRDefault="0080396F" w:rsidP="00DE6783">
            <w:r>
              <w:t>Вопросы</w:t>
            </w:r>
          </w:p>
        </w:tc>
      </w:tr>
    </w:tbl>
    <w:p w:rsidR="0080396F" w:rsidRPr="00DE6783" w:rsidRDefault="0080396F" w:rsidP="00DE6783">
      <w:pPr>
        <w:spacing w:line="360" w:lineRule="auto"/>
        <w:jc w:val="both"/>
        <w:rPr>
          <w:b/>
        </w:rPr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jc w:val="both"/>
        <w:rPr>
          <w:b/>
          <w:lang w:eastAsia="en-US"/>
        </w:rPr>
      </w:pPr>
      <w:r w:rsidRPr="00DE6783">
        <w:rPr>
          <w:b/>
          <w:lang w:eastAsia="en-US"/>
        </w:rPr>
        <w:t>Критерии освоения компетенций</w:t>
      </w:r>
    </w:p>
    <w:p w:rsidR="0080396F" w:rsidRPr="00DE6783" w:rsidRDefault="0080396F" w:rsidP="00DE6783">
      <w:pPr>
        <w:spacing w:line="360" w:lineRule="auto"/>
        <w:jc w:val="both"/>
        <w:rPr>
          <w:lang w:eastAsia="en-US"/>
        </w:rPr>
      </w:pPr>
      <w:r w:rsidRPr="00DE6783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80396F" w:rsidRPr="00DE6783" w:rsidRDefault="0080396F" w:rsidP="00DE6783">
      <w:pPr>
        <w:jc w:val="center"/>
        <w:rPr>
          <w:b/>
          <w:bCs/>
          <w:lang w:eastAsia="en-US"/>
        </w:rPr>
      </w:pPr>
      <w:r w:rsidRPr="00DE6783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DE6783">
        <w:rPr>
          <w:b/>
          <w:bCs/>
          <w:lang w:eastAsia="en-US"/>
        </w:rPr>
        <w:t>сформированности</w:t>
      </w:r>
      <w:proofErr w:type="spellEnd"/>
      <w:r w:rsidRPr="00DE6783">
        <w:rPr>
          <w:b/>
          <w:bCs/>
          <w:lang w:eastAsia="en-US"/>
        </w:rPr>
        <w:t xml:space="preserve"> компетенции)</w:t>
      </w:r>
    </w:p>
    <w:p w:rsidR="0080396F" w:rsidRPr="00DE6783" w:rsidRDefault="0080396F" w:rsidP="00DE6783">
      <w:pPr>
        <w:jc w:val="center"/>
        <w:rPr>
          <w:b/>
          <w:bCs/>
          <w:lang w:eastAsia="en-US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jc w:val="both"/>
            </w:pPr>
            <w:r w:rsidRPr="00DE6783">
              <w:t xml:space="preserve">- обучающийся знает, понимает основные положения дисциплины; </w:t>
            </w:r>
          </w:p>
          <w:p w:rsidR="0080396F" w:rsidRPr="00DE6783" w:rsidRDefault="0080396F" w:rsidP="00DE6783">
            <w:pPr>
              <w:jc w:val="both"/>
            </w:pPr>
            <w:r w:rsidRPr="00DE6783"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0396F" w:rsidRPr="00DE6783" w:rsidRDefault="0080396F" w:rsidP="00DE6783">
            <w:pPr>
              <w:jc w:val="both"/>
            </w:pPr>
            <w:r w:rsidRPr="00DE6783">
              <w:t xml:space="preserve">- анализирует элементы, устанавливает связи между ними, сводит их в единую систему;  </w:t>
            </w:r>
          </w:p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способен выдвинуть идею, реализовать и презентовать свою работу.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jc w:val="both"/>
            </w:pPr>
            <w:r w:rsidRPr="00DE6783">
              <w:t xml:space="preserve">- обучающийся знает, понимает основные положения дисциплины; </w:t>
            </w:r>
          </w:p>
          <w:p w:rsidR="0080396F" w:rsidRPr="00DE6783" w:rsidRDefault="0080396F" w:rsidP="00DE6783">
            <w:pPr>
              <w:jc w:val="both"/>
            </w:pPr>
            <w:r w:rsidRPr="00DE6783"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0396F" w:rsidRPr="00DE6783" w:rsidRDefault="0080396F" w:rsidP="00DE6783">
            <w:pPr>
              <w:jc w:val="both"/>
            </w:pPr>
            <w:r w:rsidRPr="00DE6783">
              <w:t xml:space="preserve">- анализирует элементы, устанавливает связи между ними, сводит их в единую систему;  </w:t>
            </w:r>
          </w:p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способен выдвинуть идею, но до конца не может реализовать и презентовать свою работу.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 xml:space="preserve">- </w:t>
            </w:r>
            <w:r w:rsidRPr="00DE6783"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0396F" w:rsidRPr="00DE6783" w:rsidRDefault="0080396F" w:rsidP="00DE6783">
      <w:pPr>
        <w:rPr>
          <w:bCs/>
          <w:lang w:eastAsia="en-US"/>
        </w:rPr>
      </w:pPr>
    </w:p>
    <w:p w:rsidR="0080396F" w:rsidRPr="00DE6783" w:rsidRDefault="0080396F" w:rsidP="00DE6783">
      <w:pPr>
        <w:jc w:val="center"/>
        <w:rPr>
          <w:bCs/>
          <w:lang w:eastAsia="en-US"/>
        </w:rPr>
      </w:pPr>
      <w:r w:rsidRPr="00DE6783">
        <w:rPr>
          <w:b/>
          <w:lang w:eastAsia="en-US"/>
        </w:rPr>
        <w:t xml:space="preserve">Критерии оценки умений и владения студентами навыками </w:t>
      </w:r>
      <w:r w:rsidRPr="00DE6783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DE6783">
        <w:rPr>
          <w:b/>
          <w:bCs/>
          <w:lang w:eastAsia="en-US"/>
        </w:rPr>
        <w:t>сформированности</w:t>
      </w:r>
      <w:proofErr w:type="spellEnd"/>
      <w:r w:rsidRPr="00DE6783">
        <w:rPr>
          <w:b/>
          <w:bCs/>
          <w:lang w:eastAsia="en-US"/>
        </w:rPr>
        <w:t xml:space="preserve"> компетенции)</w:t>
      </w:r>
    </w:p>
    <w:p w:rsidR="0080396F" w:rsidRPr="00DE6783" w:rsidRDefault="0080396F" w:rsidP="00DE6783">
      <w:pPr>
        <w:jc w:val="center"/>
        <w:rPr>
          <w:bCs/>
          <w:lang w:eastAsia="en-US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6911"/>
      </w:tblGrid>
      <w:tr w:rsidR="0080396F" w:rsidRPr="00DE6783" w:rsidTr="00F932E7">
        <w:tc>
          <w:tcPr>
            <w:tcW w:w="1555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</w:t>
            </w:r>
            <w:r w:rsidRPr="00DE6783">
              <w:rPr>
                <w:bCs/>
                <w:lang w:eastAsia="en-US"/>
              </w:rPr>
              <w:lastRenderedPageBreak/>
              <w:t>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80396F" w:rsidRPr="00DE6783" w:rsidRDefault="0080396F" w:rsidP="00DE6783">
      <w:pPr>
        <w:spacing w:line="360" w:lineRule="auto"/>
        <w:jc w:val="both"/>
        <w:rPr>
          <w:b/>
        </w:rPr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contextualSpacing/>
        <w:jc w:val="both"/>
        <w:rPr>
          <w:b/>
        </w:rPr>
      </w:pPr>
      <w:r w:rsidRPr="00DE6783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0396F" w:rsidRPr="00DE6783" w:rsidRDefault="0080396F" w:rsidP="00DE6783">
      <w:pPr>
        <w:spacing w:after="200" w:line="360" w:lineRule="auto"/>
        <w:contextualSpacing/>
        <w:jc w:val="center"/>
        <w:rPr>
          <w:b/>
          <w:color w:val="000000"/>
        </w:rPr>
      </w:pPr>
    </w:p>
    <w:p w:rsidR="0080396F" w:rsidRPr="00DE6783" w:rsidRDefault="0080396F" w:rsidP="00DE6783">
      <w:pPr>
        <w:spacing w:after="200" w:line="360" w:lineRule="auto"/>
        <w:ind w:firstLine="696"/>
        <w:contextualSpacing/>
        <w:jc w:val="both"/>
        <w:rPr>
          <w:color w:val="000000"/>
          <w:u w:val="single"/>
        </w:rPr>
      </w:pPr>
      <w:r w:rsidRPr="00DE6783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80396F" w:rsidRPr="00DE6783" w:rsidRDefault="0080396F" w:rsidP="00DE6783">
      <w:pPr>
        <w:rPr>
          <w:b/>
        </w:rPr>
      </w:pPr>
      <w:r w:rsidRPr="00DE6783">
        <w:rPr>
          <w:b/>
        </w:rPr>
        <w:t xml:space="preserve">Примерный список вопросов 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 xml:space="preserve">Что такое скульптура малых форм, её виды и назначение; 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Основные понятия национальных особенностей и традиций в мелкой пластике;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Варианты графических предложений и их особенности;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Каковы пластические особенности скульптуры малых форм в различных материалах;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Каковы особенности выполнения скульптурного эскиза в масштабе;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 w:rsidRPr="00DE6783">
        <w:t xml:space="preserve">Соотношение планов в низком и высоком рельефах; </w:t>
      </w:r>
    </w:p>
    <w:p w:rsidR="0080396F" w:rsidRPr="00FC13EA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 w:rsidRPr="00DE6783">
        <w:t>Основные принципы создания творческих работ в жанре мелкой пластики.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>
        <w:t>Использование на занятиях в школе</w:t>
      </w:r>
    </w:p>
    <w:p w:rsidR="0080396F" w:rsidRDefault="0080396F" w:rsidP="00DE6783">
      <w:pPr>
        <w:spacing w:line="360" w:lineRule="auto"/>
        <w:ind w:firstLine="708"/>
        <w:jc w:val="both"/>
        <w:rPr>
          <w:u w:val="single"/>
        </w:rPr>
      </w:pPr>
    </w:p>
    <w:p w:rsidR="0080396F" w:rsidRPr="00DE6783" w:rsidRDefault="0080396F" w:rsidP="00DE6783">
      <w:pPr>
        <w:spacing w:line="360" w:lineRule="auto"/>
        <w:ind w:firstLine="708"/>
        <w:jc w:val="both"/>
        <w:rPr>
          <w:u w:val="single"/>
        </w:rPr>
      </w:pPr>
      <w:r w:rsidRPr="00DE6783">
        <w:rPr>
          <w:u w:val="single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80396F" w:rsidRPr="00DE6783" w:rsidRDefault="0080396F" w:rsidP="00DE678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576"/>
        <w:gridCol w:w="6023"/>
      </w:tblGrid>
      <w:tr w:rsidR="0080396F" w:rsidRPr="00DE6783" w:rsidTr="00F82766"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autoSpaceDE w:val="0"/>
              <w:autoSpaceDN w:val="0"/>
              <w:adjustRightInd w:val="0"/>
            </w:pPr>
            <w:r w:rsidRPr="00DE6783">
              <w:t>№ п/п</w:t>
            </w:r>
          </w:p>
        </w:tc>
        <w:tc>
          <w:tcPr>
            <w:tcW w:w="2576" w:type="dxa"/>
          </w:tcPr>
          <w:p w:rsidR="0080396F" w:rsidRPr="00DE6783" w:rsidRDefault="0080396F" w:rsidP="00F827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6783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23" w:type="dxa"/>
          </w:tcPr>
          <w:p w:rsidR="0080396F" w:rsidRPr="00F82766" w:rsidRDefault="0080396F" w:rsidP="00F827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2766">
              <w:rPr>
                <w:b/>
              </w:rPr>
              <w:t>Содержание практического занятия</w:t>
            </w:r>
          </w:p>
        </w:tc>
      </w:tr>
      <w:tr w:rsidR="0080396F" w:rsidRPr="00DE6783" w:rsidTr="00F82766">
        <w:trPr>
          <w:trHeight w:val="3142"/>
        </w:trPr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</w:p>
        </w:tc>
        <w:tc>
          <w:tcPr>
            <w:tcW w:w="2576" w:type="dxa"/>
          </w:tcPr>
          <w:p w:rsidR="0080396F" w:rsidRPr="00DE6783" w:rsidRDefault="0080396F" w:rsidP="00DE6783">
            <w:pPr>
              <w:rPr>
                <w:b/>
                <w:color w:val="000000"/>
                <w:spacing w:val="2"/>
              </w:rPr>
            </w:pPr>
            <w:r w:rsidRPr="00DE6783">
              <w:rPr>
                <w:b/>
                <w:color w:val="000000"/>
                <w:spacing w:val="2"/>
              </w:rPr>
              <w:t xml:space="preserve">Тема 1.1. </w:t>
            </w:r>
            <w:r w:rsidRPr="00DE6783">
              <w:rPr>
                <w:color w:val="000000"/>
                <w:spacing w:val="2"/>
              </w:rPr>
              <w:t xml:space="preserve">Декоративная скульптура в жанре мелкой пластики на выбранную тему (круглая скульптура), выполненная в национальных традициях </w:t>
            </w:r>
          </w:p>
          <w:p w:rsidR="0080396F" w:rsidRPr="00DE6783" w:rsidRDefault="0080396F" w:rsidP="00DE6783">
            <w:pPr>
              <w:jc w:val="both"/>
              <w:rPr>
                <w:color w:val="000000"/>
                <w:spacing w:val="2"/>
              </w:rPr>
            </w:pPr>
          </w:p>
        </w:tc>
        <w:tc>
          <w:tcPr>
            <w:tcW w:w="6023" w:type="dxa"/>
          </w:tcPr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Размер: произвольный. Высота: до 30 см.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Материал: пластилин, глина, керамические массы и т.д.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Изучение пластических особенностей декоративной скульптуры в национальных традициях.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80396F" w:rsidRPr="00DE6783" w:rsidRDefault="0080396F" w:rsidP="00DE678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80396F" w:rsidRPr="00DE6783" w:rsidTr="00F82766">
        <w:trPr>
          <w:trHeight w:val="681"/>
        </w:trPr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</w:p>
        </w:tc>
        <w:tc>
          <w:tcPr>
            <w:tcW w:w="2576" w:type="dxa"/>
          </w:tcPr>
          <w:p w:rsidR="0080396F" w:rsidRPr="00DE6783" w:rsidRDefault="0080396F" w:rsidP="00DE6783">
            <w:pPr>
              <w:rPr>
                <w:b/>
                <w:color w:val="000000"/>
                <w:spacing w:val="2"/>
              </w:rPr>
            </w:pPr>
            <w:r w:rsidRPr="00DE6783">
              <w:rPr>
                <w:b/>
                <w:color w:val="000000"/>
                <w:spacing w:val="2"/>
              </w:rPr>
              <w:t xml:space="preserve">Тема 1.2. </w:t>
            </w:r>
            <w:r w:rsidRPr="00DE6783">
              <w:rPr>
                <w:color w:val="000000"/>
                <w:spacing w:val="2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  <w:p w:rsidR="0080396F" w:rsidRPr="00DE6783" w:rsidRDefault="0080396F" w:rsidP="00DE6783">
            <w:pPr>
              <w:jc w:val="both"/>
            </w:pPr>
          </w:p>
        </w:tc>
        <w:tc>
          <w:tcPr>
            <w:tcW w:w="6023" w:type="dxa"/>
          </w:tcPr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 xml:space="preserve">Размер: произвольный. 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Материал: пластилин, глина, керамические массы и т.д.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Изучение пластических особенностей декоративного рельефа. Сбор материала по теме, выполнение набросков и рисунков. Графические предложения композиционных решений. Выполнение картона. Выявление планов и уточнение рисунка рельефа. Выявление характера композиции. Выбор пластической трактовки основных объемов и скульптурного декора. Моделировка формы и планов, проработка деталей и фактуры.</w:t>
            </w:r>
          </w:p>
        </w:tc>
      </w:tr>
    </w:tbl>
    <w:p w:rsidR="0080396F" w:rsidRPr="00DE6783" w:rsidRDefault="0080396F" w:rsidP="00DE6783">
      <w:pPr>
        <w:jc w:val="both"/>
      </w:pPr>
    </w:p>
    <w:p w:rsidR="0080396F" w:rsidRPr="00DE6783" w:rsidRDefault="0080396F" w:rsidP="00DE6783">
      <w:pPr>
        <w:spacing w:line="360" w:lineRule="auto"/>
        <w:jc w:val="both"/>
        <w:rPr>
          <w:b/>
        </w:rPr>
      </w:pPr>
    </w:p>
    <w:p w:rsidR="0080396F" w:rsidRPr="00DE6783" w:rsidRDefault="0080396F" w:rsidP="00DE6783">
      <w:pPr>
        <w:tabs>
          <w:tab w:val="left" w:pos="0"/>
        </w:tabs>
        <w:jc w:val="both"/>
      </w:pPr>
    </w:p>
    <w:p w:rsidR="0080396F" w:rsidRPr="00DE6783" w:rsidRDefault="0080396F">
      <w:pPr>
        <w:rPr>
          <w:sz w:val="28"/>
          <w:szCs w:val="28"/>
        </w:rPr>
      </w:pPr>
    </w:p>
    <w:sectPr w:rsidR="0080396F" w:rsidRPr="00DE6783" w:rsidSect="000D3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C3E"/>
    <w:multiLevelType w:val="multilevel"/>
    <w:tmpl w:val="E46C98B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">
    <w:nsid w:val="04136FCE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4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A644DB"/>
    <w:multiLevelType w:val="hybridMultilevel"/>
    <w:tmpl w:val="6FBCE1DC"/>
    <w:lvl w:ilvl="0" w:tplc="CB74AD66">
      <w:start w:val="1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4581E2C"/>
    <w:multiLevelType w:val="hybridMultilevel"/>
    <w:tmpl w:val="7B0CF18A"/>
    <w:lvl w:ilvl="0" w:tplc="000018BE">
      <w:start w:val="1"/>
      <w:numFmt w:val="bullet"/>
      <w:lvlText w:val="-"/>
      <w:lvlJc w:val="left"/>
      <w:pPr>
        <w:ind w:left="1080" w:hanging="360"/>
      </w:p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C072E"/>
    <w:multiLevelType w:val="hybridMultilevel"/>
    <w:tmpl w:val="21843554"/>
    <w:lvl w:ilvl="0" w:tplc="CB74AD6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6">
    <w:nsid w:val="2404566C"/>
    <w:multiLevelType w:val="hybridMultilevel"/>
    <w:tmpl w:val="69542CAE"/>
    <w:lvl w:ilvl="0" w:tplc="CB74AD6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8A27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9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>
    <w:nsid w:val="2E7F002D"/>
    <w:multiLevelType w:val="hybridMultilevel"/>
    <w:tmpl w:val="DEC6D20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C41EC"/>
    <w:multiLevelType w:val="hybridMultilevel"/>
    <w:tmpl w:val="7C320EAC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70562"/>
    <w:multiLevelType w:val="hybridMultilevel"/>
    <w:tmpl w:val="7E1437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96747EB"/>
    <w:multiLevelType w:val="hybridMultilevel"/>
    <w:tmpl w:val="B0B6D40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A216E4"/>
    <w:multiLevelType w:val="hybridMultilevel"/>
    <w:tmpl w:val="C0A4C47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546735"/>
    <w:multiLevelType w:val="multilevel"/>
    <w:tmpl w:val="7BBC3E3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1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24D0B57"/>
    <w:multiLevelType w:val="multilevel"/>
    <w:tmpl w:val="82767F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410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cs="Times New Roman" w:hint="default"/>
      </w:rPr>
    </w:lvl>
  </w:abstractNum>
  <w:abstractNum w:abstractNumId="33">
    <w:nsid w:val="5644474C"/>
    <w:multiLevelType w:val="hybridMultilevel"/>
    <w:tmpl w:val="CDE6947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6">
    <w:nsid w:val="5FE2358D"/>
    <w:multiLevelType w:val="multilevel"/>
    <w:tmpl w:val="678A76B4"/>
    <w:lvl w:ilvl="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37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8">
    <w:nsid w:val="73D33CEE"/>
    <w:multiLevelType w:val="hybridMultilevel"/>
    <w:tmpl w:val="C4687E20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6E864F5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79B30DCB"/>
    <w:multiLevelType w:val="hybridMultilevel"/>
    <w:tmpl w:val="A56CACE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2"/>
  </w:num>
  <w:num w:numId="3">
    <w:abstractNumId w:val="10"/>
  </w:num>
  <w:num w:numId="4">
    <w:abstractNumId w:val="43"/>
  </w:num>
  <w:num w:numId="5">
    <w:abstractNumId w:val="0"/>
  </w:num>
  <w:num w:numId="6">
    <w:abstractNumId w:val="31"/>
  </w:num>
  <w:num w:numId="7">
    <w:abstractNumId w:val="13"/>
  </w:num>
  <w:num w:numId="8">
    <w:abstractNumId w:val="34"/>
  </w:num>
  <w:num w:numId="9">
    <w:abstractNumId w:val="35"/>
  </w:num>
  <w:num w:numId="10">
    <w:abstractNumId w:val="24"/>
  </w:num>
  <w:num w:numId="11">
    <w:abstractNumId w:val="15"/>
  </w:num>
  <w:num w:numId="12">
    <w:abstractNumId w:val="14"/>
  </w:num>
  <w:num w:numId="13">
    <w:abstractNumId w:val="12"/>
  </w:num>
  <w:num w:numId="14">
    <w:abstractNumId w:val="9"/>
  </w:num>
  <w:num w:numId="15">
    <w:abstractNumId w:val="38"/>
  </w:num>
  <w:num w:numId="16">
    <w:abstractNumId w:val="26"/>
  </w:num>
  <w:num w:numId="17">
    <w:abstractNumId w:val="28"/>
  </w:num>
  <w:num w:numId="18">
    <w:abstractNumId w:val="40"/>
  </w:num>
  <w:num w:numId="19">
    <w:abstractNumId w:val="18"/>
  </w:num>
  <w:num w:numId="20">
    <w:abstractNumId w:val="30"/>
  </w:num>
  <w:num w:numId="21">
    <w:abstractNumId w:val="19"/>
  </w:num>
  <w:num w:numId="22">
    <w:abstractNumId w:val="7"/>
  </w:num>
  <w:num w:numId="23">
    <w:abstractNumId w:val="33"/>
  </w:num>
  <w:num w:numId="24">
    <w:abstractNumId w:val="17"/>
  </w:num>
  <w:num w:numId="25">
    <w:abstractNumId w:val="20"/>
  </w:num>
  <w:num w:numId="26">
    <w:abstractNumId w:val="29"/>
  </w:num>
  <w:num w:numId="27">
    <w:abstractNumId w:val="2"/>
  </w:num>
  <w:num w:numId="28">
    <w:abstractNumId w:val="21"/>
  </w:num>
  <w:num w:numId="29">
    <w:abstractNumId w:val="8"/>
  </w:num>
  <w:num w:numId="30">
    <w:abstractNumId w:val="4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</w:num>
  <w:num w:numId="33">
    <w:abstractNumId w:val="22"/>
  </w:num>
  <w:num w:numId="34">
    <w:abstractNumId w:val="16"/>
  </w:num>
  <w:num w:numId="35">
    <w:abstractNumId w:val="27"/>
  </w:num>
  <w:num w:numId="36">
    <w:abstractNumId w:val="23"/>
  </w:num>
  <w:num w:numId="37">
    <w:abstractNumId w:val="6"/>
  </w:num>
  <w:num w:numId="38">
    <w:abstractNumId w:val="11"/>
  </w:num>
  <w:num w:numId="39">
    <w:abstractNumId w:val="5"/>
  </w:num>
  <w:num w:numId="40">
    <w:abstractNumId w:val="37"/>
  </w:num>
  <w:num w:numId="41">
    <w:abstractNumId w:val="39"/>
  </w:num>
  <w:num w:numId="42">
    <w:abstractNumId w:val="1"/>
  </w:num>
  <w:num w:numId="43">
    <w:abstractNumId w:val="3"/>
  </w:num>
  <w:num w:numId="44">
    <w:abstractNumId w:val="25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71E"/>
    <w:rsid w:val="0000571E"/>
    <w:rsid w:val="0001610B"/>
    <w:rsid w:val="00031960"/>
    <w:rsid w:val="00094CDC"/>
    <w:rsid w:val="000B1A68"/>
    <w:rsid w:val="000D3DD0"/>
    <w:rsid w:val="000F06BE"/>
    <w:rsid w:val="000F0F00"/>
    <w:rsid w:val="00151AF2"/>
    <w:rsid w:val="0018194B"/>
    <w:rsid w:val="0022417A"/>
    <w:rsid w:val="002257AD"/>
    <w:rsid w:val="00266680"/>
    <w:rsid w:val="002A009F"/>
    <w:rsid w:val="00316CB7"/>
    <w:rsid w:val="00370EB9"/>
    <w:rsid w:val="003C3986"/>
    <w:rsid w:val="003D7FBD"/>
    <w:rsid w:val="00423D20"/>
    <w:rsid w:val="00463CE6"/>
    <w:rsid w:val="004878D8"/>
    <w:rsid w:val="00487A4F"/>
    <w:rsid w:val="0053190D"/>
    <w:rsid w:val="00552D93"/>
    <w:rsid w:val="00577370"/>
    <w:rsid w:val="005C6D88"/>
    <w:rsid w:val="006774E3"/>
    <w:rsid w:val="00704AF6"/>
    <w:rsid w:val="00727D2A"/>
    <w:rsid w:val="007352D9"/>
    <w:rsid w:val="00762C8E"/>
    <w:rsid w:val="007F1995"/>
    <w:rsid w:val="0080396F"/>
    <w:rsid w:val="00844880"/>
    <w:rsid w:val="00883E78"/>
    <w:rsid w:val="008C5702"/>
    <w:rsid w:val="008D109F"/>
    <w:rsid w:val="008D5F9B"/>
    <w:rsid w:val="008E5085"/>
    <w:rsid w:val="00925464"/>
    <w:rsid w:val="009658B9"/>
    <w:rsid w:val="00984156"/>
    <w:rsid w:val="009946F9"/>
    <w:rsid w:val="00AA636C"/>
    <w:rsid w:val="00AE5925"/>
    <w:rsid w:val="00BB1B65"/>
    <w:rsid w:val="00C236F9"/>
    <w:rsid w:val="00C50DF2"/>
    <w:rsid w:val="00CE003D"/>
    <w:rsid w:val="00D1023F"/>
    <w:rsid w:val="00D11C98"/>
    <w:rsid w:val="00DB538B"/>
    <w:rsid w:val="00DC11F5"/>
    <w:rsid w:val="00DC2026"/>
    <w:rsid w:val="00DD192C"/>
    <w:rsid w:val="00DE6783"/>
    <w:rsid w:val="00F740AD"/>
    <w:rsid w:val="00F82766"/>
    <w:rsid w:val="00F932E7"/>
    <w:rsid w:val="00FA16E8"/>
    <w:rsid w:val="00FC13EA"/>
    <w:rsid w:val="00FD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7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DE67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DE67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DE67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1">
    <w:name w:val="Style11"/>
    <w:basedOn w:val="a"/>
    <w:uiPriority w:val="99"/>
    <w:rsid w:val="00F932E7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F932E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F932E7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F932E7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F932E7"/>
    <w:rPr>
      <w:rFonts w:ascii="Times New Roman" w:hAnsi="Times New Roman"/>
      <w:sz w:val="18"/>
    </w:rPr>
  </w:style>
  <w:style w:type="character" w:customStyle="1" w:styleId="a4">
    <w:name w:val="Основной текст_"/>
    <w:link w:val="3"/>
    <w:uiPriority w:val="99"/>
    <w:locked/>
    <w:rsid w:val="00F932E7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F932E7"/>
    <w:pPr>
      <w:shd w:val="clear" w:color="auto" w:fill="FFFFFF"/>
      <w:spacing w:line="322" w:lineRule="exact"/>
      <w:ind w:hanging="360"/>
    </w:pPr>
    <w:rPr>
      <w:rFonts w:ascii="Calibri" w:eastAsia="Calibri" w:hAnsi="Calibri"/>
      <w:sz w:val="28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18</Pages>
  <Words>4405</Words>
  <Characters>25112</Characters>
  <Application>Microsoft Office Word</Application>
  <DocSecurity>0</DocSecurity>
  <Lines>209</Lines>
  <Paragraphs>58</Paragraphs>
  <ScaleCrop>false</ScaleCrop>
  <Company/>
  <LinksUpToDate>false</LinksUpToDate>
  <CharactersWithSpaces>29459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BuySell</cp:lastModifiedBy>
  <cp:revision>22</cp:revision>
  <dcterms:created xsi:type="dcterms:W3CDTF">2019-10-12T08:42:00Z</dcterms:created>
  <dcterms:modified xsi:type="dcterms:W3CDTF">2023-05-30T12:14:00Z</dcterms:modified>
</cp:coreProperties>
</file>